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A22B" w14:textId="77777777" w:rsidR="00963CE5" w:rsidRDefault="00963CE5" w:rsidP="00963CE5">
      <w:pPr>
        <w:jc w:val="center"/>
        <w:rPr>
          <w:rFonts w:ascii="Arial" w:eastAsia="Times New Roman" w:hAnsi="Arial" w:cs="Arial"/>
          <w:b/>
          <w:color w:val="auto"/>
          <w:sz w:val="23"/>
          <w:szCs w:val="23"/>
          <w:lang w:val="en-GB"/>
          <w14:textOutline w14:w="0" w14:cap="rnd" w14:cmpd="sng" w14:algn="ctr">
            <w14:noFill/>
            <w14:prstDash w14:val="solid"/>
            <w14:bevel/>
          </w14:textOutline>
        </w:rPr>
      </w:pPr>
      <w:r>
        <w:rPr>
          <w:rFonts w:ascii="Arial" w:hAnsi="Arial" w:cs="Arial"/>
          <w:b/>
          <w:sz w:val="23"/>
          <w:szCs w:val="23"/>
        </w:rPr>
        <w:t>Job Description</w:t>
      </w:r>
    </w:p>
    <w:p w14:paraId="271B36D8" w14:textId="28C245D4" w:rsidR="00963CE5" w:rsidRDefault="00963CE5" w:rsidP="00963CE5">
      <w:pPr>
        <w:jc w:val="center"/>
        <w:rPr>
          <w:rFonts w:ascii="Arial" w:hAnsi="Arial" w:cs="Arial"/>
          <w:b/>
          <w:sz w:val="23"/>
          <w:szCs w:val="23"/>
          <w:u w:val="single"/>
        </w:rPr>
      </w:pPr>
      <w:r>
        <w:rPr>
          <w:rFonts w:ascii="Arial" w:hAnsi="Arial" w:cs="Arial"/>
          <w:b/>
          <w:sz w:val="23"/>
          <w:szCs w:val="23"/>
        </w:rPr>
        <w:t xml:space="preserve">Ref: </w:t>
      </w:r>
      <w:r>
        <w:rPr>
          <w:rFonts w:ascii="Arial" w:hAnsi="Arial" w:cs="Arial"/>
          <w:b/>
          <w:sz w:val="23"/>
          <w:szCs w:val="23"/>
          <w:u w:val="single"/>
        </w:rPr>
        <w:t>MI</w:t>
      </w:r>
      <w:r w:rsidR="00FF6BFD">
        <w:rPr>
          <w:rFonts w:ascii="Arial" w:hAnsi="Arial" w:cs="Arial"/>
          <w:b/>
          <w:sz w:val="23"/>
          <w:szCs w:val="23"/>
          <w:u w:val="single"/>
        </w:rPr>
        <w:t>10</w:t>
      </w:r>
      <w:r>
        <w:rPr>
          <w:rFonts w:ascii="Arial" w:hAnsi="Arial" w:cs="Arial"/>
          <w:b/>
          <w:sz w:val="23"/>
          <w:szCs w:val="23"/>
          <w:u w:val="single"/>
        </w:rPr>
        <w:t>25LP</w:t>
      </w:r>
    </w:p>
    <w:p w14:paraId="5A13D389" w14:textId="77777777" w:rsidR="00963CE5" w:rsidRDefault="00963CE5" w:rsidP="00963CE5">
      <w:pPr>
        <w:rPr>
          <w:rFonts w:ascii="Arial" w:hAnsi="Arial" w:cs="Arial"/>
          <w:b/>
          <w:sz w:val="23"/>
          <w:szCs w:val="23"/>
        </w:rPr>
      </w:pPr>
    </w:p>
    <w:p w14:paraId="45A70B28" w14:textId="77777777" w:rsidR="00963CE5" w:rsidRDefault="00963CE5" w:rsidP="00963CE5">
      <w:pPr>
        <w:jc w:val="both"/>
        <w:rPr>
          <w:rFonts w:ascii="Arial" w:hAnsi="Arial" w:cs="Arial"/>
          <w:sz w:val="23"/>
          <w:szCs w:val="23"/>
        </w:rPr>
      </w:pPr>
    </w:p>
    <w:p w14:paraId="3463D5F3" w14:textId="77777777" w:rsidR="00963CE5" w:rsidRDefault="00963CE5" w:rsidP="00963CE5">
      <w:pPr>
        <w:numPr>
          <w:ilvl w:val="0"/>
          <w:numId w:val="1"/>
        </w:numPr>
        <w:jc w:val="both"/>
        <w:rPr>
          <w:rFonts w:ascii="Arial" w:hAnsi="Arial" w:cs="Arial"/>
          <w:b/>
          <w:sz w:val="23"/>
          <w:szCs w:val="23"/>
          <w:u w:val="single"/>
        </w:rPr>
      </w:pPr>
      <w:r>
        <w:rPr>
          <w:rFonts w:ascii="Arial" w:hAnsi="Arial" w:cs="Arial"/>
          <w:b/>
          <w:sz w:val="23"/>
          <w:szCs w:val="23"/>
          <w:u w:val="single"/>
        </w:rPr>
        <w:t>The Employer</w:t>
      </w:r>
    </w:p>
    <w:p w14:paraId="75138BA3" w14:textId="77777777" w:rsidR="00963CE5" w:rsidRDefault="00963CE5" w:rsidP="00963CE5">
      <w:pPr>
        <w:ind w:left="1080"/>
        <w:jc w:val="both"/>
        <w:rPr>
          <w:rFonts w:ascii="Arial" w:hAnsi="Arial" w:cs="Arial"/>
          <w:sz w:val="23"/>
          <w:szCs w:val="23"/>
        </w:rPr>
      </w:pPr>
      <w:r>
        <w:rPr>
          <w:rFonts w:ascii="Arial" w:hAnsi="Arial" w:cs="Arial"/>
          <w:sz w:val="23"/>
          <w:szCs w:val="23"/>
        </w:rPr>
        <w:t xml:space="preserve">The employer will be the father of the young teenager requiring support.       </w:t>
      </w:r>
    </w:p>
    <w:p w14:paraId="09E0ED8B" w14:textId="77777777" w:rsidR="00963CE5" w:rsidRDefault="00963CE5" w:rsidP="00963CE5">
      <w:pPr>
        <w:jc w:val="both"/>
        <w:rPr>
          <w:rFonts w:ascii="Arial" w:hAnsi="Arial" w:cs="Arial"/>
          <w:sz w:val="23"/>
          <w:szCs w:val="23"/>
        </w:rPr>
      </w:pPr>
    </w:p>
    <w:p w14:paraId="1505B4C1" w14:textId="77777777" w:rsidR="00963CE5" w:rsidRDefault="00963CE5" w:rsidP="00963CE5">
      <w:pPr>
        <w:numPr>
          <w:ilvl w:val="0"/>
          <w:numId w:val="1"/>
        </w:numPr>
        <w:jc w:val="both"/>
        <w:rPr>
          <w:rFonts w:ascii="Arial" w:hAnsi="Arial" w:cs="Arial"/>
          <w:b/>
          <w:sz w:val="23"/>
          <w:szCs w:val="23"/>
          <w:u w:val="single"/>
        </w:rPr>
      </w:pPr>
      <w:r>
        <w:rPr>
          <w:rFonts w:ascii="Arial" w:hAnsi="Arial" w:cs="Arial"/>
          <w:b/>
          <w:sz w:val="23"/>
          <w:szCs w:val="23"/>
          <w:u w:val="single"/>
        </w:rPr>
        <w:t>Job Identity</w:t>
      </w:r>
    </w:p>
    <w:p w14:paraId="16F41FFD" w14:textId="77777777" w:rsidR="00963CE5" w:rsidRDefault="00963CE5" w:rsidP="00963CE5">
      <w:pPr>
        <w:ind w:left="360"/>
        <w:jc w:val="both"/>
        <w:rPr>
          <w:rFonts w:ascii="Arial" w:hAnsi="Arial" w:cs="Arial"/>
          <w:b/>
          <w:sz w:val="23"/>
          <w:szCs w:val="23"/>
        </w:rPr>
      </w:pPr>
      <w:r>
        <w:rPr>
          <w:rFonts w:ascii="Arial" w:hAnsi="Arial" w:cs="Arial"/>
          <w:b/>
          <w:sz w:val="23"/>
          <w:szCs w:val="23"/>
        </w:rPr>
        <w:t xml:space="preserve">           Job Title:</w:t>
      </w:r>
      <w:r>
        <w:rPr>
          <w:rFonts w:ascii="Arial" w:hAnsi="Arial" w:cs="Arial"/>
          <w:sz w:val="23"/>
          <w:szCs w:val="23"/>
        </w:rPr>
        <w:tab/>
        <w:t>Carer</w:t>
      </w:r>
      <w:r>
        <w:rPr>
          <w:rFonts w:ascii="Arial" w:hAnsi="Arial" w:cs="Arial"/>
          <w:sz w:val="23"/>
          <w:szCs w:val="23"/>
        </w:rPr>
        <w:tab/>
        <w:t xml:space="preserve">    </w:t>
      </w:r>
      <w:r>
        <w:rPr>
          <w:rFonts w:ascii="Arial" w:hAnsi="Arial" w:cs="Arial"/>
          <w:sz w:val="23"/>
          <w:szCs w:val="23"/>
        </w:rPr>
        <w:tab/>
      </w:r>
      <w:r>
        <w:rPr>
          <w:rFonts w:ascii="Arial" w:hAnsi="Arial" w:cs="Arial"/>
          <w:sz w:val="23"/>
          <w:szCs w:val="23"/>
        </w:rPr>
        <w:tab/>
      </w:r>
      <w:r>
        <w:rPr>
          <w:rFonts w:ascii="Arial" w:hAnsi="Arial" w:cs="Arial"/>
          <w:b/>
          <w:sz w:val="23"/>
          <w:szCs w:val="23"/>
        </w:rPr>
        <w:tab/>
        <w:t xml:space="preserve">    </w:t>
      </w:r>
    </w:p>
    <w:p w14:paraId="2E7BF884" w14:textId="77777777" w:rsidR="00963CE5" w:rsidRDefault="00963CE5" w:rsidP="00963CE5">
      <w:pPr>
        <w:ind w:left="1080"/>
        <w:jc w:val="both"/>
        <w:rPr>
          <w:rFonts w:ascii="Arial" w:hAnsi="Arial" w:cs="Arial"/>
          <w:b/>
          <w:sz w:val="23"/>
          <w:szCs w:val="23"/>
        </w:rPr>
      </w:pPr>
    </w:p>
    <w:p w14:paraId="64F99DFE" w14:textId="77777777" w:rsidR="00963CE5" w:rsidRDefault="00963CE5" w:rsidP="00963CE5">
      <w:pPr>
        <w:ind w:left="1080"/>
        <w:jc w:val="both"/>
        <w:rPr>
          <w:rFonts w:ascii="Arial" w:hAnsi="Arial" w:cs="Arial"/>
          <w:sz w:val="23"/>
          <w:szCs w:val="23"/>
        </w:rPr>
      </w:pPr>
      <w:r>
        <w:rPr>
          <w:rFonts w:ascii="Arial" w:hAnsi="Arial" w:cs="Arial"/>
          <w:b/>
          <w:sz w:val="23"/>
          <w:szCs w:val="23"/>
        </w:rPr>
        <w:t>Location of Job</w:t>
      </w:r>
      <w:r>
        <w:rPr>
          <w:rFonts w:ascii="Arial" w:hAnsi="Arial" w:cs="Arial"/>
          <w:sz w:val="23"/>
          <w:szCs w:val="23"/>
        </w:rPr>
        <w:t xml:space="preserve">: Inverurie </w:t>
      </w:r>
    </w:p>
    <w:p w14:paraId="572F0266" w14:textId="77777777" w:rsidR="00963CE5" w:rsidRDefault="00963CE5" w:rsidP="00963CE5">
      <w:pPr>
        <w:ind w:left="360"/>
        <w:jc w:val="both"/>
        <w:rPr>
          <w:rFonts w:ascii="Arial" w:hAnsi="Arial" w:cs="Arial"/>
          <w:sz w:val="23"/>
          <w:szCs w:val="23"/>
        </w:rPr>
      </w:pPr>
    </w:p>
    <w:p w14:paraId="417BD6D3" w14:textId="77777777" w:rsidR="00963CE5" w:rsidRDefault="00963CE5" w:rsidP="00963CE5">
      <w:pPr>
        <w:ind w:left="360"/>
        <w:jc w:val="both"/>
        <w:rPr>
          <w:rFonts w:ascii="Arial" w:hAnsi="Arial" w:cs="Arial"/>
          <w:sz w:val="23"/>
          <w:szCs w:val="23"/>
          <w:u w:val="single"/>
        </w:rPr>
      </w:pPr>
      <w:r>
        <w:rPr>
          <w:rFonts w:ascii="Arial" w:hAnsi="Arial" w:cs="Arial"/>
          <w:b/>
          <w:sz w:val="23"/>
          <w:szCs w:val="23"/>
        </w:rPr>
        <w:tab/>
        <w:t xml:space="preserve">     </w:t>
      </w:r>
      <w:r>
        <w:rPr>
          <w:rFonts w:ascii="Arial" w:hAnsi="Arial" w:cs="Arial"/>
          <w:b/>
          <w:sz w:val="23"/>
          <w:szCs w:val="23"/>
          <w:u w:val="single"/>
        </w:rPr>
        <w:t>Working Hours</w:t>
      </w:r>
      <w:r>
        <w:rPr>
          <w:rFonts w:ascii="Arial" w:hAnsi="Arial" w:cs="Arial"/>
          <w:sz w:val="23"/>
          <w:szCs w:val="23"/>
          <w:u w:val="single"/>
        </w:rPr>
        <w:t xml:space="preserve">: </w:t>
      </w:r>
    </w:p>
    <w:p w14:paraId="46ED3957" w14:textId="77777777" w:rsidR="00963CE5" w:rsidRDefault="00963CE5" w:rsidP="00963CE5">
      <w:pPr>
        <w:ind w:left="360"/>
        <w:jc w:val="both"/>
        <w:rPr>
          <w:rFonts w:ascii="Arial" w:hAnsi="Arial" w:cs="Arial"/>
          <w:sz w:val="23"/>
          <w:szCs w:val="23"/>
        </w:rPr>
      </w:pPr>
      <w:r>
        <w:rPr>
          <w:rFonts w:ascii="Arial" w:hAnsi="Arial" w:cs="Arial"/>
          <w:b/>
          <w:sz w:val="23"/>
          <w:szCs w:val="23"/>
        </w:rPr>
        <w:t xml:space="preserve">       </w:t>
      </w:r>
    </w:p>
    <w:p w14:paraId="15BD8C89" w14:textId="09ED3D43" w:rsidR="00963CE5" w:rsidRDefault="00963CE5" w:rsidP="00963CE5">
      <w:pPr>
        <w:ind w:left="1020"/>
        <w:jc w:val="both"/>
        <w:rPr>
          <w:rFonts w:ascii="Arial" w:hAnsi="Arial" w:cs="Arial"/>
          <w:b/>
          <w:sz w:val="23"/>
          <w:szCs w:val="23"/>
        </w:rPr>
      </w:pPr>
      <w:r>
        <w:rPr>
          <w:rFonts w:ascii="Arial" w:hAnsi="Arial" w:cs="Arial"/>
          <w:b/>
          <w:sz w:val="23"/>
          <w:szCs w:val="23"/>
        </w:rPr>
        <w:t xml:space="preserve">Up to </w:t>
      </w:r>
      <w:r w:rsidR="00FF6BFD">
        <w:rPr>
          <w:rFonts w:ascii="Arial" w:hAnsi="Arial" w:cs="Arial"/>
          <w:b/>
          <w:sz w:val="23"/>
          <w:szCs w:val="23"/>
        </w:rPr>
        <w:t>40</w:t>
      </w:r>
      <w:r>
        <w:rPr>
          <w:rFonts w:ascii="Arial" w:hAnsi="Arial" w:cs="Arial"/>
          <w:b/>
          <w:sz w:val="23"/>
          <w:szCs w:val="23"/>
        </w:rPr>
        <w:t xml:space="preserve"> hours per week – Monday to Friday</w:t>
      </w:r>
    </w:p>
    <w:p w14:paraId="23C513A7" w14:textId="77777777" w:rsidR="00963CE5" w:rsidRDefault="00963CE5" w:rsidP="00963CE5">
      <w:pPr>
        <w:ind w:left="360"/>
        <w:jc w:val="both"/>
        <w:rPr>
          <w:rFonts w:ascii="Arial" w:hAnsi="Arial" w:cs="Arial"/>
          <w:b/>
          <w:sz w:val="23"/>
          <w:szCs w:val="23"/>
          <w:u w:val="single"/>
        </w:rPr>
      </w:pPr>
      <w:r>
        <w:rPr>
          <w:rFonts w:ascii="Arial" w:hAnsi="Arial" w:cs="Arial"/>
          <w:b/>
          <w:sz w:val="23"/>
          <w:szCs w:val="23"/>
          <w:u w:val="single"/>
        </w:rPr>
        <w:t xml:space="preserve">          </w:t>
      </w:r>
    </w:p>
    <w:p w14:paraId="5A8FA3C4" w14:textId="77777777" w:rsidR="00963CE5" w:rsidRDefault="00963CE5" w:rsidP="00963CE5">
      <w:pPr>
        <w:numPr>
          <w:ilvl w:val="0"/>
          <w:numId w:val="1"/>
        </w:numPr>
        <w:jc w:val="both"/>
        <w:rPr>
          <w:rFonts w:ascii="Arial" w:hAnsi="Arial" w:cs="Arial"/>
          <w:b/>
          <w:sz w:val="23"/>
          <w:szCs w:val="23"/>
          <w:u w:val="single"/>
        </w:rPr>
      </w:pPr>
      <w:r>
        <w:rPr>
          <w:rFonts w:ascii="Arial" w:hAnsi="Arial" w:cs="Arial"/>
          <w:b/>
          <w:sz w:val="23"/>
          <w:szCs w:val="23"/>
          <w:u w:val="single"/>
        </w:rPr>
        <w:t>Rate of Pay</w:t>
      </w:r>
    </w:p>
    <w:p w14:paraId="538A7596" w14:textId="483630C6" w:rsidR="00963CE5" w:rsidRDefault="00963CE5" w:rsidP="00963CE5">
      <w:pPr>
        <w:jc w:val="both"/>
        <w:rPr>
          <w:rFonts w:ascii="Arial" w:hAnsi="Arial" w:cs="Arial"/>
          <w:sz w:val="23"/>
          <w:szCs w:val="23"/>
        </w:rPr>
      </w:pPr>
      <w:r>
        <w:rPr>
          <w:rFonts w:ascii="Arial" w:hAnsi="Arial" w:cs="Arial"/>
          <w:sz w:val="23"/>
          <w:szCs w:val="23"/>
        </w:rPr>
        <w:tab/>
        <w:t xml:space="preserve">     £1</w:t>
      </w:r>
      <w:r w:rsidR="00FF6BFD">
        <w:rPr>
          <w:rFonts w:ascii="Arial" w:hAnsi="Arial" w:cs="Arial"/>
          <w:sz w:val="23"/>
          <w:szCs w:val="23"/>
        </w:rPr>
        <w:t xml:space="preserve">5.00 per </w:t>
      </w:r>
      <w:r>
        <w:rPr>
          <w:rFonts w:ascii="Arial" w:hAnsi="Arial" w:cs="Arial"/>
          <w:sz w:val="23"/>
          <w:szCs w:val="23"/>
        </w:rPr>
        <w:t>hour</w:t>
      </w:r>
    </w:p>
    <w:p w14:paraId="01CDDE1A" w14:textId="77777777" w:rsidR="00963CE5" w:rsidRDefault="00963CE5" w:rsidP="00963CE5">
      <w:pPr>
        <w:ind w:left="360"/>
        <w:jc w:val="both"/>
        <w:rPr>
          <w:rFonts w:ascii="Arial" w:hAnsi="Arial" w:cs="Arial"/>
          <w:sz w:val="23"/>
          <w:szCs w:val="23"/>
        </w:rPr>
      </w:pPr>
    </w:p>
    <w:p w14:paraId="51CE406B" w14:textId="77777777" w:rsidR="00963CE5" w:rsidRDefault="00963CE5" w:rsidP="00963CE5">
      <w:pPr>
        <w:numPr>
          <w:ilvl w:val="0"/>
          <w:numId w:val="1"/>
        </w:numPr>
        <w:jc w:val="both"/>
        <w:rPr>
          <w:rFonts w:ascii="Arial" w:hAnsi="Arial" w:cs="Arial"/>
          <w:b/>
          <w:sz w:val="23"/>
          <w:szCs w:val="23"/>
          <w:u w:val="single"/>
        </w:rPr>
      </w:pPr>
      <w:r>
        <w:rPr>
          <w:rFonts w:ascii="Arial" w:hAnsi="Arial" w:cs="Arial"/>
          <w:b/>
          <w:sz w:val="23"/>
          <w:szCs w:val="23"/>
          <w:u w:val="single"/>
        </w:rPr>
        <w:t>Job Purpose and Way of Working</w:t>
      </w:r>
    </w:p>
    <w:p w14:paraId="708A32D2" w14:textId="77777777" w:rsidR="00963CE5" w:rsidRDefault="00963CE5" w:rsidP="00963CE5">
      <w:pPr>
        <w:ind w:left="1080"/>
        <w:jc w:val="both"/>
        <w:rPr>
          <w:rFonts w:ascii="Arial" w:hAnsi="Arial" w:cs="Arial"/>
          <w:sz w:val="23"/>
          <w:szCs w:val="23"/>
        </w:rPr>
      </w:pPr>
      <w:r>
        <w:rPr>
          <w:rFonts w:ascii="Arial" w:hAnsi="Arial" w:cs="Arial"/>
          <w:sz w:val="23"/>
          <w:szCs w:val="23"/>
        </w:rPr>
        <w:t>We are looking for an enthusiastic, motivated and flexible individuals to join a small team delivering an exciting and varied care package for an active young male with profound learning and physical disabilities who is also a wheelchair user. Within the role you will support activities that maximize the young man’s social skills, widen his horizons, and enable his father to have regular respite from his caring responsibilities.</w:t>
      </w:r>
    </w:p>
    <w:p w14:paraId="00CC8CFE" w14:textId="77777777" w:rsidR="00963CE5" w:rsidRDefault="00963CE5" w:rsidP="00963CE5">
      <w:pPr>
        <w:ind w:left="1080"/>
        <w:jc w:val="both"/>
        <w:rPr>
          <w:rFonts w:ascii="Arial" w:hAnsi="Arial" w:cs="Arial"/>
          <w:sz w:val="23"/>
          <w:szCs w:val="23"/>
        </w:rPr>
      </w:pPr>
    </w:p>
    <w:p w14:paraId="42499290" w14:textId="77777777" w:rsidR="00963CE5" w:rsidRDefault="00963CE5" w:rsidP="00963CE5">
      <w:pPr>
        <w:ind w:left="1080"/>
        <w:jc w:val="both"/>
        <w:rPr>
          <w:rFonts w:ascii="Arial" w:hAnsi="Arial" w:cs="Arial"/>
          <w:sz w:val="23"/>
          <w:szCs w:val="23"/>
        </w:rPr>
      </w:pPr>
      <w:r>
        <w:rPr>
          <w:rFonts w:ascii="Arial" w:hAnsi="Arial" w:cs="Arial"/>
          <w:sz w:val="23"/>
          <w:szCs w:val="23"/>
        </w:rPr>
        <w:t>The duties may also include:</w:t>
      </w:r>
    </w:p>
    <w:p w14:paraId="1B887130"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Taking care of all personal care needs</w:t>
      </w:r>
    </w:p>
    <w:p w14:paraId="5C6AF954"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All support with transfers &amp; mobility using Ceiling Hoists as People Handling Care Plan &amp; Assessment</w:t>
      </w:r>
    </w:p>
    <w:p w14:paraId="0EEC02E1"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Physiotherapy. Exercises</w:t>
      </w:r>
    </w:p>
    <w:p w14:paraId="0F3732C8"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Making meals, snacks and feeding and cleaning of equipment</w:t>
      </w:r>
    </w:p>
    <w:p w14:paraId="53A3C93E"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Supporting the client to take part in his daytime activities, including day center activities as well as any social engagements which may come up</w:t>
      </w:r>
    </w:p>
    <w:p w14:paraId="4D6C3E44"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Administration of medication. Full training will be provided</w:t>
      </w:r>
    </w:p>
    <w:p w14:paraId="4C9DA260"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Safely operating equipment necessary to his care needs (cleaning and maintaining same equipment when necessary)</w:t>
      </w:r>
    </w:p>
    <w:p w14:paraId="566B1763"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 xml:space="preserve">Accompanying on outings </w:t>
      </w:r>
    </w:p>
    <w:p w14:paraId="656D1AFD"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Laundry duties relating to the young man only.</w:t>
      </w:r>
    </w:p>
    <w:p w14:paraId="25B13693"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Helping client to keep his room and possessions in clean condition</w:t>
      </w:r>
    </w:p>
    <w:p w14:paraId="1A877700"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Following advice given by Health Professionals/Father involved with the adult’s care.</w:t>
      </w:r>
    </w:p>
    <w:p w14:paraId="59ED0D6B"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Ensuring high personal hygiene standards in the following: personal care, food preparation and handling, cleansing and disposal procedures.</w:t>
      </w:r>
    </w:p>
    <w:p w14:paraId="7628BA94"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Change incontinence pads as required</w:t>
      </w:r>
    </w:p>
    <w:p w14:paraId="138AB183"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Change bed daily or when required</w:t>
      </w:r>
    </w:p>
    <w:p w14:paraId="4AC897E0"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Undergoing training relating to the post.</w:t>
      </w:r>
    </w:p>
    <w:p w14:paraId="0C774970"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lastRenderedPageBreak/>
        <w:t xml:space="preserve">To take responsibility, after discussion with the employer, to arrange outings and trips to local facilities and places of interest for the client, including swimming pools, parks, etc. </w:t>
      </w:r>
    </w:p>
    <w:p w14:paraId="57491817" w14:textId="77777777" w:rsidR="00963CE5" w:rsidRDefault="00963CE5" w:rsidP="00963CE5">
      <w:pPr>
        <w:pStyle w:val="ListParagraph"/>
        <w:numPr>
          <w:ilvl w:val="0"/>
          <w:numId w:val="2"/>
        </w:numPr>
        <w:jc w:val="both"/>
        <w:rPr>
          <w:rFonts w:ascii="Arial" w:hAnsi="Arial" w:cs="Arial"/>
          <w:sz w:val="23"/>
          <w:szCs w:val="23"/>
        </w:rPr>
      </w:pPr>
      <w:r>
        <w:rPr>
          <w:rFonts w:ascii="Arial" w:hAnsi="Arial" w:cs="Arial"/>
          <w:sz w:val="23"/>
          <w:szCs w:val="23"/>
        </w:rPr>
        <w:t>Ensuring the young man’s safety &amp; wellbeing at all times</w:t>
      </w:r>
    </w:p>
    <w:p w14:paraId="2A2E125C" w14:textId="77777777" w:rsidR="00963CE5" w:rsidRDefault="00963CE5" w:rsidP="00963CE5">
      <w:pPr>
        <w:jc w:val="both"/>
        <w:rPr>
          <w:rFonts w:ascii="Arial" w:hAnsi="Arial" w:cs="Arial"/>
          <w:sz w:val="23"/>
          <w:szCs w:val="23"/>
        </w:rPr>
      </w:pPr>
    </w:p>
    <w:p w14:paraId="44830B65" w14:textId="77777777" w:rsidR="00963CE5" w:rsidRDefault="00963CE5" w:rsidP="00963CE5">
      <w:pPr>
        <w:numPr>
          <w:ilvl w:val="0"/>
          <w:numId w:val="1"/>
        </w:numPr>
        <w:tabs>
          <w:tab w:val="left" w:pos="360"/>
        </w:tabs>
        <w:jc w:val="both"/>
        <w:rPr>
          <w:rFonts w:ascii="Arial" w:hAnsi="Arial" w:cs="Arial"/>
          <w:b/>
          <w:sz w:val="23"/>
          <w:szCs w:val="23"/>
        </w:rPr>
      </w:pPr>
      <w:r>
        <w:rPr>
          <w:rFonts w:ascii="Arial" w:hAnsi="Arial" w:cs="Arial"/>
          <w:b/>
          <w:sz w:val="23"/>
          <w:szCs w:val="23"/>
        </w:rPr>
        <w:t>Supervision and reporting relationships</w:t>
      </w:r>
    </w:p>
    <w:p w14:paraId="7258EF77" w14:textId="77777777" w:rsidR="00963CE5" w:rsidRDefault="00963CE5" w:rsidP="00963CE5">
      <w:pPr>
        <w:ind w:right="-90"/>
        <w:rPr>
          <w:rFonts w:ascii="Arial" w:hAnsi="Arial" w:cs="Arial"/>
          <w:sz w:val="23"/>
          <w:szCs w:val="23"/>
        </w:rPr>
      </w:pPr>
      <w:r>
        <w:rPr>
          <w:rFonts w:ascii="Arial" w:hAnsi="Arial" w:cs="Arial"/>
          <w:sz w:val="23"/>
          <w:szCs w:val="23"/>
        </w:rPr>
        <w:tab/>
        <w:t xml:space="preserve">     Personal Assistants will be directed by and accountable to the employer.  It is </w:t>
      </w:r>
      <w:r>
        <w:rPr>
          <w:rFonts w:ascii="Arial" w:hAnsi="Arial" w:cs="Arial"/>
          <w:sz w:val="23"/>
          <w:szCs w:val="23"/>
        </w:rPr>
        <w:tab/>
        <w:t xml:space="preserve">     necessary to ask the employer what the care needs are, observing</w:t>
      </w:r>
    </w:p>
    <w:p w14:paraId="58E796E6" w14:textId="77777777" w:rsidR="00963CE5" w:rsidRDefault="00963CE5" w:rsidP="00963CE5">
      <w:pPr>
        <w:tabs>
          <w:tab w:val="left" w:pos="360"/>
          <w:tab w:val="left" w:pos="1080"/>
        </w:tabs>
        <w:ind w:left="360" w:hanging="360"/>
        <w:jc w:val="both"/>
        <w:rPr>
          <w:rFonts w:ascii="Arial" w:hAnsi="Arial" w:cs="Arial"/>
          <w:sz w:val="23"/>
          <w:szCs w:val="23"/>
        </w:rPr>
      </w:pPr>
      <w:r>
        <w:rPr>
          <w:rFonts w:ascii="Arial" w:hAnsi="Arial" w:cs="Arial"/>
          <w:sz w:val="23"/>
          <w:szCs w:val="23"/>
        </w:rPr>
        <w:tab/>
        <w:t xml:space="preserve">          directions and requests.  It is also necessary to respect their privacy</w:t>
      </w:r>
    </w:p>
    <w:p w14:paraId="4794DA55" w14:textId="77777777" w:rsidR="00963CE5" w:rsidRDefault="00963CE5" w:rsidP="00963CE5">
      <w:pPr>
        <w:tabs>
          <w:tab w:val="left" w:pos="360"/>
          <w:tab w:val="left" w:pos="1080"/>
        </w:tabs>
        <w:ind w:left="360" w:hanging="360"/>
        <w:jc w:val="both"/>
        <w:rPr>
          <w:rFonts w:ascii="Arial" w:hAnsi="Arial" w:cs="Arial"/>
          <w:sz w:val="23"/>
          <w:szCs w:val="23"/>
        </w:rPr>
      </w:pPr>
    </w:p>
    <w:p w14:paraId="3488D47C" w14:textId="77777777" w:rsidR="00963CE5" w:rsidRDefault="00963CE5" w:rsidP="00963CE5">
      <w:pPr>
        <w:numPr>
          <w:ilvl w:val="0"/>
          <w:numId w:val="1"/>
        </w:numPr>
        <w:tabs>
          <w:tab w:val="left" w:pos="360"/>
        </w:tabs>
        <w:ind w:left="180" w:firstLine="180"/>
        <w:jc w:val="both"/>
        <w:rPr>
          <w:rFonts w:ascii="Arial" w:hAnsi="Arial" w:cs="Arial"/>
          <w:b/>
          <w:sz w:val="23"/>
          <w:szCs w:val="23"/>
        </w:rPr>
      </w:pPr>
      <w:r>
        <w:rPr>
          <w:rFonts w:ascii="Arial" w:hAnsi="Arial" w:cs="Arial"/>
          <w:b/>
          <w:sz w:val="23"/>
          <w:szCs w:val="23"/>
        </w:rPr>
        <w:t>Skills, abilities and desirable personal qualities</w:t>
      </w:r>
    </w:p>
    <w:p w14:paraId="004C5837" w14:textId="77777777" w:rsidR="00963CE5" w:rsidRDefault="00963CE5" w:rsidP="00963CE5">
      <w:pPr>
        <w:ind w:left="1080" w:right="-90"/>
        <w:rPr>
          <w:rFonts w:ascii="Arial" w:hAnsi="Arial" w:cs="Arial"/>
          <w:sz w:val="23"/>
          <w:szCs w:val="23"/>
        </w:rPr>
      </w:pPr>
      <w:r>
        <w:rPr>
          <w:rFonts w:ascii="Arial" w:hAnsi="Arial" w:cs="Arial"/>
          <w:sz w:val="23"/>
          <w:szCs w:val="23"/>
        </w:rPr>
        <w:t>Applicants must be reliable, trustworthy and punctual and must be able to work with the client on a one-to-one basis. It is important that you can interact with the client, with the client’s care needs being the highest priority</w:t>
      </w:r>
    </w:p>
    <w:p w14:paraId="0BE0EE2E" w14:textId="77777777" w:rsidR="00963CE5" w:rsidRDefault="00963CE5" w:rsidP="00963CE5">
      <w:pPr>
        <w:tabs>
          <w:tab w:val="left" w:pos="360"/>
          <w:tab w:val="left" w:pos="1080"/>
        </w:tabs>
        <w:ind w:left="180"/>
        <w:jc w:val="both"/>
        <w:rPr>
          <w:rFonts w:ascii="Arial" w:hAnsi="Arial" w:cs="Arial"/>
          <w:sz w:val="23"/>
          <w:szCs w:val="23"/>
        </w:rPr>
      </w:pPr>
    </w:p>
    <w:p w14:paraId="4F1E1707" w14:textId="77777777" w:rsidR="00963CE5" w:rsidRDefault="00963CE5" w:rsidP="00963CE5">
      <w:pPr>
        <w:numPr>
          <w:ilvl w:val="0"/>
          <w:numId w:val="1"/>
        </w:numPr>
        <w:tabs>
          <w:tab w:val="left" w:pos="360"/>
        </w:tabs>
        <w:ind w:left="180" w:firstLine="180"/>
        <w:jc w:val="both"/>
        <w:rPr>
          <w:rFonts w:ascii="Arial" w:hAnsi="Arial" w:cs="Arial"/>
          <w:b/>
          <w:sz w:val="23"/>
          <w:szCs w:val="23"/>
        </w:rPr>
      </w:pPr>
      <w:r>
        <w:rPr>
          <w:rFonts w:ascii="Arial" w:hAnsi="Arial" w:cs="Arial"/>
          <w:b/>
          <w:sz w:val="23"/>
          <w:szCs w:val="23"/>
        </w:rPr>
        <w:t>Training</w:t>
      </w:r>
    </w:p>
    <w:p w14:paraId="5066583A" w14:textId="77777777" w:rsidR="00963CE5" w:rsidRDefault="00963CE5" w:rsidP="00963CE5">
      <w:pPr>
        <w:tabs>
          <w:tab w:val="left" w:pos="360"/>
          <w:tab w:val="left" w:pos="1080"/>
        </w:tabs>
        <w:ind w:left="360"/>
        <w:jc w:val="both"/>
        <w:rPr>
          <w:rFonts w:ascii="Arial" w:hAnsi="Arial" w:cs="Arial"/>
          <w:sz w:val="23"/>
          <w:szCs w:val="23"/>
        </w:rPr>
      </w:pPr>
      <w:r>
        <w:rPr>
          <w:rFonts w:ascii="Arial" w:hAnsi="Arial" w:cs="Arial"/>
          <w:sz w:val="23"/>
          <w:szCs w:val="23"/>
        </w:rPr>
        <w:tab/>
        <w:t>Full training will be provided and paid for by the employer and to be undertaken within the first 6 months of accepting the role.</w:t>
      </w:r>
    </w:p>
    <w:p w14:paraId="01537AD2" w14:textId="77777777" w:rsidR="00963CE5" w:rsidRDefault="00963CE5" w:rsidP="00963CE5">
      <w:pPr>
        <w:tabs>
          <w:tab w:val="left" w:pos="360"/>
          <w:tab w:val="left" w:pos="1080"/>
        </w:tabs>
        <w:ind w:left="360"/>
        <w:jc w:val="both"/>
        <w:rPr>
          <w:rFonts w:ascii="Arial" w:hAnsi="Arial" w:cs="Arial"/>
          <w:sz w:val="23"/>
          <w:szCs w:val="23"/>
        </w:rPr>
      </w:pPr>
    </w:p>
    <w:p w14:paraId="7A9B8448" w14:textId="77777777" w:rsidR="00963CE5" w:rsidRDefault="00963CE5" w:rsidP="00963CE5">
      <w:pPr>
        <w:tabs>
          <w:tab w:val="left" w:pos="360"/>
          <w:tab w:val="left" w:pos="1080"/>
        </w:tabs>
        <w:ind w:left="360"/>
        <w:jc w:val="both"/>
        <w:rPr>
          <w:rFonts w:ascii="Arial" w:hAnsi="Arial" w:cs="Arial"/>
          <w:sz w:val="23"/>
          <w:szCs w:val="23"/>
        </w:rPr>
      </w:pPr>
      <w:r>
        <w:rPr>
          <w:rFonts w:ascii="Arial" w:hAnsi="Arial" w:cs="Arial"/>
          <w:sz w:val="23"/>
          <w:szCs w:val="23"/>
        </w:rPr>
        <w:t>Infection Control</w:t>
      </w:r>
    </w:p>
    <w:p w14:paraId="3B2EAEA0" w14:textId="77777777" w:rsidR="00963CE5" w:rsidRDefault="00963CE5" w:rsidP="00963CE5">
      <w:pPr>
        <w:tabs>
          <w:tab w:val="left" w:pos="360"/>
          <w:tab w:val="left" w:pos="1080"/>
        </w:tabs>
        <w:ind w:left="360"/>
        <w:jc w:val="both"/>
        <w:rPr>
          <w:rFonts w:ascii="Arial" w:hAnsi="Arial" w:cs="Arial"/>
          <w:sz w:val="23"/>
          <w:szCs w:val="23"/>
        </w:rPr>
      </w:pPr>
      <w:r>
        <w:rPr>
          <w:rFonts w:ascii="Arial" w:hAnsi="Arial" w:cs="Arial"/>
          <w:sz w:val="23"/>
          <w:szCs w:val="23"/>
        </w:rPr>
        <w:t>Food hygiene</w:t>
      </w:r>
    </w:p>
    <w:p w14:paraId="08EE07DF" w14:textId="77777777" w:rsidR="00963CE5" w:rsidRDefault="00963CE5" w:rsidP="00963CE5">
      <w:pPr>
        <w:tabs>
          <w:tab w:val="left" w:pos="360"/>
          <w:tab w:val="left" w:pos="1080"/>
        </w:tabs>
        <w:ind w:left="360"/>
        <w:jc w:val="both"/>
        <w:rPr>
          <w:rFonts w:ascii="Arial" w:hAnsi="Arial" w:cs="Arial"/>
          <w:sz w:val="23"/>
          <w:szCs w:val="23"/>
        </w:rPr>
      </w:pPr>
      <w:r>
        <w:rPr>
          <w:rFonts w:ascii="Arial" w:hAnsi="Arial" w:cs="Arial"/>
          <w:sz w:val="23"/>
          <w:szCs w:val="23"/>
        </w:rPr>
        <w:t>Adult protection</w:t>
      </w:r>
    </w:p>
    <w:p w14:paraId="2EB09E06" w14:textId="77777777" w:rsidR="00963CE5" w:rsidRDefault="00963CE5" w:rsidP="00963CE5">
      <w:pPr>
        <w:tabs>
          <w:tab w:val="left" w:pos="360"/>
          <w:tab w:val="left" w:pos="1080"/>
        </w:tabs>
        <w:ind w:left="360"/>
        <w:jc w:val="both"/>
        <w:rPr>
          <w:rFonts w:ascii="Arial" w:hAnsi="Arial" w:cs="Arial"/>
          <w:sz w:val="23"/>
          <w:szCs w:val="23"/>
        </w:rPr>
      </w:pPr>
      <w:r>
        <w:rPr>
          <w:rFonts w:ascii="Arial" w:hAnsi="Arial" w:cs="Arial"/>
          <w:sz w:val="23"/>
          <w:szCs w:val="23"/>
        </w:rPr>
        <w:t>Epilepsy</w:t>
      </w:r>
    </w:p>
    <w:p w14:paraId="48AB25DE" w14:textId="77777777" w:rsidR="00963CE5" w:rsidRDefault="00963CE5" w:rsidP="00963CE5">
      <w:pPr>
        <w:tabs>
          <w:tab w:val="left" w:pos="360"/>
          <w:tab w:val="left" w:pos="1080"/>
        </w:tabs>
        <w:ind w:left="360"/>
        <w:jc w:val="both"/>
        <w:rPr>
          <w:rFonts w:ascii="Arial" w:hAnsi="Arial" w:cs="Arial"/>
          <w:sz w:val="23"/>
          <w:szCs w:val="23"/>
        </w:rPr>
      </w:pPr>
      <w:r>
        <w:rPr>
          <w:rFonts w:ascii="Arial" w:hAnsi="Arial" w:cs="Arial"/>
          <w:sz w:val="23"/>
          <w:szCs w:val="23"/>
        </w:rPr>
        <w:t>Manual Handling</w:t>
      </w:r>
    </w:p>
    <w:p w14:paraId="68D89FBF" w14:textId="77777777" w:rsidR="00963CE5" w:rsidRDefault="00963CE5" w:rsidP="00963CE5">
      <w:pPr>
        <w:tabs>
          <w:tab w:val="left" w:pos="360"/>
          <w:tab w:val="left" w:pos="1080"/>
        </w:tabs>
        <w:ind w:left="360"/>
        <w:jc w:val="both"/>
        <w:rPr>
          <w:rFonts w:ascii="Arial" w:hAnsi="Arial" w:cs="Arial"/>
          <w:sz w:val="23"/>
          <w:szCs w:val="23"/>
        </w:rPr>
      </w:pPr>
      <w:r>
        <w:rPr>
          <w:rFonts w:ascii="Arial" w:hAnsi="Arial" w:cs="Arial"/>
          <w:sz w:val="23"/>
          <w:szCs w:val="23"/>
        </w:rPr>
        <w:t>First Aid</w:t>
      </w:r>
    </w:p>
    <w:p w14:paraId="59754404" w14:textId="77777777" w:rsidR="00963CE5" w:rsidRDefault="00963CE5" w:rsidP="00963CE5">
      <w:pPr>
        <w:tabs>
          <w:tab w:val="left" w:pos="360"/>
          <w:tab w:val="left" w:pos="1080"/>
        </w:tabs>
        <w:ind w:left="360"/>
        <w:jc w:val="both"/>
        <w:rPr>
          <w:rFonts w:ascii="Arial" w:hAnsi="Arial" w:cs="Arial"/>
          <w:sz w:val="23"/>
          <w:szCs w:val="23"/>
        </w:rPr>
      </w:pPr>
      <w:r>
        <w:rPr>
          <w:rFonts w:ascii="Arial" w:hAnsi="Arial" w:cs="Arial"/>
          <w:sz w:val="23"/>
          <w:szCs w:val="23"/>
        </w:rPr>
        <w:t xml:space="preserve">Health and safety risk assessment </w:t>
      </w:r>
    </w:p>
    <w:p w14:paraId="02BF414C" w14:textId="77777777" w:rsidR="00963CE5" w:rsidRDefault="00963CE5" w:rsidP="00963CE5">
      <w:pPr>
        <w:tabs>
          <w:tab w:val="left" w:pos="360"/>
          <w:tab w:val="left" w:pos="1080"/>
        </w:tabs>
        <w:ind w:left="360"/>
        <w:jc w:val="both"/>
        <w:rPr>
          <w:rFonts w:ascii="Arial" w:hAnsi="Arial" w:cs="Arial"/>
          <w:sz w:val="23"/>
          <w:szCs w:val="23"/>
        </w:rPr>
      </w:pPr>
      <w:r>
        <w:rPr>
          <w:rFonts w:ascii="Arial" w:hAnsi="Arial" w:cs="Arial"/>
          <w:sz w:val="23"/>
          <w:szCs w:val="23"/>
        </w:rPr>
        <w:t>Proactive Approaches</w:t>
      </w:r>
    </w:p>
    <w:p w14:paraId="7E38AD0A" w14:textId="77777777" w:rsidR="00963CE5" w:rsidRDefault="00963CE5" w:rsidP="00963CE5">
      <w:pPr>
        <w:tabs>
          <w:tab w:val="left" w:pos="360"/>
          <w:tab w:val="left" w:pos="1080"/>
        </w:tabs>
        <w:ind w:left="180"/>
        <w:jc w:val="both"/>
        <w:rPr>
          <w:rFonts w:ascii="Arial" w:hAnsi="Arial" w:cs="Arial"/>
          <w:sz w:val="23"/>
          <w:szCs w:val="23"/>
        </w:rPr>
      </w:pPr>
    </w:p>
    <w:p w14:paraId="5F534DD2" w14:textId="77777777" w:rsidR="00963CE5" w:rsidRDefault="00963CE5" w:rsidP="00963CE5">
      <w:pPr>
        <w:numPr>
          <w:ilvl w:val="0"/>
          <w:numId w:val="1"/>
        </w:numPr>
        <w:tabs>
          <w:tab w:val="left" w:pos="360"/>
        </w:tabs>
        <w:ind w:left="180" w:firstLine="180"/>
        <w:jc w:val="both"/>
        <w:rPr>
          <w:rFonts w:ascii="Arial" w:hAnsi="Arial" w:cs="Arial"/>
          <w:b/>
          <w:sz w:val="23"/>
          <w:szCs w:val="23"/>
        </w:rPr>
      </w:pPr>
      <w:r>
        <w:rPr>
          <w:rFonts w:ascii="Arial" w:hAnsi="Arial" w:cs="Arial"/>
          <w:b/>
          <w:sz w:val="23"/>
          <w:szCs w:val="23"/>
        </w:rPr>
        <w:t>Reference and Disclosure Scotland Checks</w:t>
      </w:r>
    </w:p>
    <w:p w14:paraId="19DD6581" w14:textId="77777777" w:rsidR="00963CE5" w:rsidRDefault="00963CE5" w:rsidP="00963CE5">
      <w:pPr>
        <w:tabs>
          <w:tab w:val="left" w:pos="360"/>
          <w:tab w:val="left" w:pos="1080"/>
        </w:tabs>
        <w:ind w:left="1080"/>
        <w:rPr>
          <w:rFonts w:ascii="Arial" w:hAnsi="Arial" w:cs="Arial"/>
          <w:b/>
          <w:bCs/>
          <w:sz w:val="23"/>
          <w:szCs w:val="23"/>
          <w:u w:val="single"/>
        </w:rPr>
      </w:pPr>
      <w:r>
        <w:rPr>
          <w:rFonts w:ascii="Arial" w:hAnsi="Arial" w:cs="Arial"/>
          <w:sz w:val="23"/>
          <w:szCs w:val="23"/>
        </w:rPr>
        <w:tab/>
        <w:t xml:space="preserve">A reference from 2 employers, one of which should be current or recent    may be required.  </w:t>
      </w:r>
      <w:r>
        <w:rPr>
          <w:rFonts w:ascii="Arial" w:hAnsi="Arial" w:cs="Arial"/>
          <w:b/>
          <w:bCs/>
          <w:sz w:val="23"/>
          <w:szCs w:val="23"/>
          <w:u w:val="single"/>
        </w:rPr>
        <w:t>PVG will be required for successful applicant</w:t>
      </w:r>
    </w:p>
    <w:p w14:paraId="5D8BD523" w14:textId="77777777" w:rsidR="00963CE5" w:rsidRDefault="00963CE5" w:rsidP="00963CE5">
      <w:pPr>
        <w:tabs>
          <w:tab w:val="left" w:pos="360"/>
          <w:tab w:val="left" w:pos="1080"/>
        </w:tabs>
        <w:ind w:left="360"/>
        <w:jc w:val="both"/>
        <w:rPr>
          <w:rFonts w:ascii="Arial" w:hAnsi="Arial" w:cs="Arial"/>
          <w:b/>
          <w:bCs/>
          <w:sz w:val="23"/>
          <w:szCs w:val="23"/>
          <w:u w:val="single"/>
        </w:rPr>
      </w:pPr>
    </w:p>
    <w:p w14:paraId="587C804C" w14:textId="77777777" w:rsidR="00963CE5" w:rsidRDefault="00963CE5" w:rsidP="00963CE5">
      <w:pPr>
        <w:tabs>
          <w:tab w:val="left" w:pos="360"/>
          <w:tab w:val="left" w:pos="1080"/>
        </w:tabs>
        <w:ind w:left="360"/>
        <w:jc w:val="both"/>
        <w:rPr>
          <w:rFonts w:ascii="Arial" w:hAnsi="Arial" w:cs="Arial"/>
          <w:sz w:val="23"/>
          <w:szCs w:val="23"/>
        </w:rPr>
      </w:pPr>
    </w:p>
    <w:p w14:paraId="3B52C29E" w14:textId="77777777" w:rsidR="00963CE5" w:rsidRDefault="00963CE5" w:rsidP="00963CE5">
      <w:pPr>
        <w:tabs>
          <w:tab w:val="left" w:pos="360"/>
          <w:tab w:val="left" w:pos="1080"/>
        </w:tabs>
        <w:ind w:left="360"/>
        <w:rPr>
          <w:rFonts w:ascii="Arial" w:hAnsi="Arial" w:cs="Arial"/>
          <w:b/>
          <w:sz w:val="23"/>
          <w:szCs w:val="23"/>
        </w:rPr>
      </w:pPr>
    </w:p>
    <w:p w14:paraId="71010D86" w14:textId="77777777" w:rsidR="00963CE5" w:rsidRDefault="00963CE5" w:rsidP="00963CE5">
      <w:pPr>
        <w:tabs>
          <w:tab w:val="left" w:pos="360"/>
          <w:tab w:val="left" w:pos="1080"/>
        </w:tabs>
        <w:ind w:left="360"/>
        <w:jc w:val="center"/>
        <w:rPr>
          <w:rFonts w:ascii="Arial" w:hAnsi="Arial" w:cs="Arial"/>
          <w:b/>
          <w:sz w:val="14"/>
          <w:szCs w:val="23"/>
        </w:rPr>
      </w:pPr>
    </w:p>
    <w:p w14:paraId="5070BD9F" w14:textId="77777777" w:rsidR="00963CE5" w:rsidRDefault="00963CE5" w:rsidP="00963CE5">
      <w:pPr>
        <w:tabs>
          <w:tab w:val="left" w:pos="360"/>
          <w:tab w:val="left" w:pos="1080"/>
        </w:tabs>
        <w:jc w:val="center"/>
        <w:rPr>
          <w:rFonts w:ascii="Arial" w:hAnsi="Arial" w:cs="Arial"/>
          <w:b/>
          <w:sz w:val="23"/>
          <w:szCs w:val="23"/>
        </w:rPr>
      </w:pPr>
    </w:p>
    <w:p w14:paraId="102764FD" w14:textId="77777777" w:rsidR="00963CE5" w:rsidRDefault="00963CE5" w:rsidP="00963CE5">
      <w:pPr>
        <w:tabs>
          <w:tab w:val="left" w:pos="360"/>
          <w:tab w:val="left" w:pos="1080"/>
        </w:tabs>
        <w:jc w:val="center"/>
        <w:rPr>
          <w:rFonts w:ascii="Arial" w:hAnsi="Arial" w:cs="Arial"/>
          <w:b/>
          <w:sz w:val="23"/>
          <w:szCs w:val="23"/>
        </w:rPr>
      </w:pPr>
    </w:p>
    <w:p w14:paraId="525A0AC9" w14:textId="77777777" w:rsidR="00963CE5" w:rsidRDefault="00963CE5" w:rsidP="00963CE5">
      <w:pPr>
        <w:tabs>
          <w:tab w:val="left" w:pos="360"/>
          <w:tab w:val="left" w:pos="1080"/>
        </w:tabs>
        <w:jc w:val="center"/>
        <w:rPr>
          <w:rFonts w:ascii="Arial" w:hAnsi="Arial" w:cs="Arial"/>
          <w:b/>
          <w:sz w:val="23"/>
          <w:szCs w:val="23"/>
        </w:rPr>
      </w:pPr>
    </w:p>
    <w:p w14:paraId="635CA8CB" w14:textId="77777777" w:rsidR="00963CE5" w:rsidRDefault="00963CE5" w:rsidP="00963CE5">
      <w:pPr>
        <w:tabs>
          <w:tab w:val="left" w:pos="360"/>
          <w:tab w:val="left" w:pos="1080"/>
        </w:tabs>
        <w:jc w:val="center"/>
        <w:rPr>
          <w:rFonts w:ascii="Arial" w:hAnsi="Arial" w:cs="Arial"/>
          <w:b/>
          <w:sz w:val="23"/>
          <w:szCs w:val="23"/>
        </w:rPr>
      </w:pPr>
    </w:p>
    <w:p w14:paraId="74C46389" w14:textId="77777777" w:rsidR="00963CE5" w:rsidRDefault="00963CE5" w:rsidP="00963CE5">
      <w:pPr>
        <w:tabs>
          <w:tab w:val="left" w:pos="360"/>
          <w:tab w:val="left" w:pos="1080"/>
        </w:tabs>
        <w:jc w:val="center"/>
        <w:rPr>
          <w:rFonts w:ascii="Arial" w:hAnsi="Arial" w:cs="Arial"/>
          <w:b/>
          <w:sz w:val="23"/>
          <w:szCs w:val="23"/>
        </w:rPr>
      </w:pPr>
    </w:p>
    <w:p w14:paraId="2D2B7F46" w14:textId="77777777" w:rsidR="00963CE5" w:rsidRDefault="00963CE5" w:rsidP="00963CE5">
      <w:pPr>
        <w:tabs>
          <w:tab w:val="left" w:pos="360"/>
          <w:tab w:val="left" w:pos="1080"/>
        </w:tabs>
        <w:jc w:val="center"/>
        <w:rPr>
          <w:rFonts w:ascii="Arial" w:hAnsi="Arial" w:cs="Arial"/>
          <w:b/>
          <w:sz w:val="23"/>
          <w:szCs w:val="23"/>
        </w:rPr>
      </w:pPr>
    </w:p>
    <w:p w14:paraId="78BE67AF" w14:textId="77777777" w:rsidR="00963CE5" w:rsidRDefault="00963CE5" w:rsidP="00963CE5">
      <w:pPr>
        <w:tabs>
          <w:tab w:val="left" w:pos="360"/>
          <w:tab w:val="left" w:pos="1080"/>
        </w:tabs>
        <w:jc w:val="center"/>
        <w:rPr>
          <w:rFonts w:ascii="Arial" w:hAnsi="Arial" w:cs="Arial"/>
          <w:b/>
          <w:sz w:val="23"/>
          <w:szCs w:val="23"/>
        </w:rPr>
      </w:pPr>
    </w:p>
    <w:p w14:paraId="3B9C9AD0" w14:textId="77777777" w:rsidR="00963CE5" w:rsidRDefault="00963CE5" w:rsidP="00963CE5">
      <w:pPr>
        <w:tabs>
          <w:tab w:val="left" w:pos="360"/>
          <w:tab w:val="left" w:pos="1080"/>
        </w:tabs>
        <w:jc w:val="center"/>
        <w:rPr>
          <w:rFonts w:ascii="Arial" w:hAnsi="Arial" w:cs="Arial"/>
          <w:b/>
          <w:sz w:val="23"/>
          <w:szCs w:val="23"/>
        </w:rPr>
      </w:pPr>
    </w:p>
    <w:p w14:paraId="01EBE952" w14:textId="77777777" w:rsidR="00963CE5" w:rsidRDefault="00963CE5" w:rsidP="00963CE5">
      <w:pPr>
        <w:tabs>
          <w:tab w:val="left" w:pos="360"/>
          <w:tab w:val="left" w:pos="1080"/>
        </w:tabs>
        <w:jc w:val="center"/>
        <w:rPr>
          <w:rFonts w:ascii="Arial" w:hAnsi="Arial" w:cs="Arial"/>
          <w:b/>
          <w:sz w:val="23"/>
          <w:szCs w:val="23"/>
        </w:rPr>
      </w:pPr>
    </w:p>
    <w:p w14:paraId="52629467" w14:textId="77777777" w:rsidR="00963CE5" w:rsidRDefault="00963CE5" w:rsidP="00963CE5">
      <w:pPr>
        <w:tabs>
          <w:tab w:val="left" w:pos="360"/>
          <w:tab w:val="left" w:pos="1080"/>
        </w:tabs>
        <w:jc w:val="center"/>
        <w:rPr>
          <w:rFonts w:ascii="Arial" w:hAnsi="Arial" w:cs="Arial"/>
          <w:b/>
          <w:sz w:val="23"/>
          <w:szCs w:val="23"/>
        </w:rPr>
      </w:pPr>
    </w:p>
    <w:p w14:paraId="2AE4144E" w14:textId="77777777" w:rsidR="00963CE5" w:rsidRDefault="00963CE5" w:rsidP="00963CE5">
      <w:pPr>
        <w:tabs>
          <w:tab w:val="left" w:pos="360"/>
          <w:tab w:val="left" w:pos="1080"/>
        </w:tabs>
        <w:jc w:val="center"/>
        <w:rPr>
          <w:rFonts w:ascii="Arial" w:hAnsi="Arial" w:cs="Arial"/>
          <w:b/>
          <w:sz w:val="23"/>
          <w:szCs w:val="23"/>
        </w:rPr>
      </w:pPr>
    </w:p>
    <w:p w14:paraId="0AEBB980" w14:textId="77777777" w:rsidR="00963CE5" w:rsidRDefault="00963CE5" w:rsidP="00963CE5">
      <w:pPr>
        <w:tabs>
          <w:tab w:val="left" w:pos="360"/>
          <w:tab w:val="left" w:pos="1080"/>
        </w:tabs>
        <w:jc w:val="center"/>
        <w:rPr>
          <w:rFonts w:ascii="Arial" w:hAnsi="Arial" w:cs="Arial"/>
          <w:b/>
          <w:sz w:val="23"/>
          <w:szCs w:val="23"/>
        </w:rPr>
      </w:pPr>
    </w:p>
    <w:p w14:paraId="103809B7" w14:textId="77777777" w:rsidR="00963CE5" w:rsidRDefault="00963CE5" w:rsidP="00963CE5">
      <w:pPr>
        <w:tabs>
          <w:tab w:val="left" w:pos="360"/>
          <w:tab w:val="left" w:pos="1080"/>
        </w:tabs>
        <w:jc w:val="center"/>
        <w:rPr>
          <w:rFonts w:ascii="Arial" w:hAnsi="Arial" w:cs="Arial"/>
          <w:b/>
          <w:sz w:val="23"/>
          <w:szCs w:val="23"/>
        </w:rPr>
      </w:pPr>
    </w:p>
    <w:p w14:paraId="50D97D62" w14:textId="77777777" w:rsidR="00963CE5" w:rsidRDefault="00963CE5" w:rsidP="00963CE5">
      <w:pPr>
        <w:tabs>
          <w:tab w:val="left" w:pos="360"/>
          <w:tab w:val="left" w:pos="1080"/>
        </w:tabs>
        <w:jc w:val="center"/>
        <w:rPr>
          <w:rFonts w:ascii="Arial" w:hAnsi="Arial" w:cs="Arial"/>
          <w:b/>
          <w:sz w:val="23"/>
          <w:szCs w:val="23"/>
        </w:rPr>
      </w:pPr>
    </w:p>
    <w:p w14:paraId="42ABF284" w14:textId="77777777" w:rsidR="00963CE5" w:rsidRDefault="00963CE5" w:rsidP="00963CE5">
      <w:pPr>
        <w:tabs>
          <w:tab w:val="left" w:pos="360"/>
          <w:tab w:val="left" w:pos="1080"/>
        </w:tabs>
        <w:jc w:val="center"/>
        <w:rPr>
          <w:rFonts w:ascii="Arial" w:hAnsi="Arial" w:cs="Arial"/>
          <w:b/>
          <w:sz w:val="23"/>
          <w:szCs w:val="23"/>
        </w:rPr>
      </w:pPr>
    </w:p>
    <w:p w14:paraId="59838A98" w14:textId="77777777" w:rsidR="00963CE5" w:rsidRDefault="00963CE5" w:rsidP="00963CE5">
      <w:pPr>
        <w:tabs>
          <w:tab w:val="left" w:pos="360"/>
          <w:tab w:val="left" w:pos="1080"/>
        </w:tabs>
        <w:jc w:val="center"/>
        <w:rPr>
          <w:rFonts w:ascii="Arial" w:hAnsi="Arial" w:cs="Arial"/>
          <w:b/>
          <w:sz w:val="23"/>
          <w:szCs w:val="23"/>
        </w:rPr>
      </w:pPr>
    </w:p>
    <w:p w14:paraId="2668BE7D" w14:textId="77777777" w:rsidR="00963CE5" w:rsidRDefault="00963CE5" w:rsidP="00963CE5">
      <w:pPr>
        <w:tabs>
          <w:tab w:val="left" w:pos="360"/>
          <w:tab w:val="left" w:pos="1080"/>
        </w:tabs>
        <w:jc w:val="center"/>
        <w:rPr>
          <w:rFonts w:ascii="Arial" w:hAnsi="Arial" w:cs="Arial"/>
          <w:b/>
          <w:sz w:val="23"/>
          <w:szCs w:val="23"/>
        </w:rPr>
      </w:pPr>
    </w:p>
    <w:p w14:paraId="1B609003" w14:textId="77777777" w:rsidR="00963CE5" w:rsidRDefault="00963CE5" w:rsidP="00963CE5">
      <w:pPr>
        <w:tabs>
          <w:tab w:val="left" w:pos="360"/>
          <w:tab w:val="left" w:pos="1080"/>
        </w:tabs>
        <w:jc w:val="center"/>
        <w:rPr>
          <w:rFonts w:ascii="Arial" w:hAnsi="Arial" w:cs="Arial"/>
          <w:b/>
          <w:sz w:val="23"/>
          <w:szCs w:val="23"/>
        </w:rPr>
      </w:pPr>
    </w:p>
    <w:p w14:paraId="62818B52" w14:textId="77777777" w:rsidR="00963CE5" w:rsidRDefault="00963CE5" w:rsidP="00963CE5">
      <w:pPr>
        <w:tabs>
          <w:tab w:val="left" w:pos="360"/>
          <w:tab w:val="left" w:pos="1080"/>
        </w:tabs>
        <w:jc w:val="center"/>
        <w:rPr>
          <w:rFonts w:ascii="Arial" w:hAnsi="Arial" w:cs="Arial"/>
          <w:b/>
          <w:sz w:val="23"/>
          <w:szCs w:val="23"/>
        </w:rPr>
      </w:pPr>
    </w:p>
    <w:p w14:paraId="1ECAA687" w14:textId="77777777" w:rsidR="00963CE5" w:rsidRDefault="00963CE5" w:rsidP="00963CE5">
      <w:pPr>
        <w:tabs>
          <w:tab w:val="left" w:pos="360"/>
          <w:tab w:val="left" w:pos="1080"/>
        </w:tabs>
        <w:jc w:val="center"/>
        <w:rPr>
          <w:rFonts w:ascii="Arial" w:hAnsi="Arial" w:cs="Arial"/>
          <w:b/>
          <w:sz w:val="23"/>
          <w:szCs w:val="23"/>
        </w:rPr>
      </w:pPr>
      <w:r>
        <w:rPr>
          <w:rFonts w:ascii="Arial" w:hAnsi="Arial" w:cs="Arial"/>
          <w:b/>
          <w:sz w:val="23"/>
          <w:szCs w:val="23"/>
        </w:rPr>
        <w:t>Person Specification</w:t>
      </w:r>
    </w:p>
    <w:p w14:paraId="5F63456F" w14:textId="77777777" w:rsidR="00963CE5" w:rsidRDefault="00963CE5" w:rsidP="00963CE5">
      <w:pPr>
        <w:tabs>
          <w:tab w:val="left" w:pos="360"/>
          <w:tab w:val="left" w:pos="1080"/>
        </w:tabs>
        <w:jc w:val="both"/>
        <w:rPr>
          <w:rFonts w:ascii="Arial" w:hAnsi="Arial" w:cs="Arial"/>
          <w:sz w:val="10"/>
          <w:szCs w:val="23"/>
        </w:rPr>
      </w:pPr>
    </w:p>
    <w:tbl>
      <w:tblPr>
        <w:tblStyle w:val="TableGrid"/>
        <w:tblW w:w="10188" w:type="dxa"/>
        <w:tblInd w:w="-592" w:type="dxa"/>
        <w:tblLook w:val="01E0" w:firstRow="1" w:lastRow="1" w:firstColumn="1" w:lastColumn="1" w:noHBand="0" w:noVBand="0"/>
      </w:tblPr>
      <w:tblGrid>
        <w:gridCol w:w="2093"/>
        <w:gridCol w:w="4961"/>
        <w:gridCol w:w="3134"/>
      </w:tblGrid>
      <w:tr w:rsidR="00963CE5" w14:paraId="43261FD4" w14:textId="77777777" w:rsidTr="00963CE5">
        <w:tc>
          <w:tcPr>
            <w:tcW w:w="2093" w:type="dxa"/>
            <w:tcBorders>
              <w:top w:val="single" w:sz="4" w:space="0" w:color="auto"/>
              <w:left w:val="single" w:sz="4" w:space="0" w:color="auto"/>
              <w:bottom w:val="single" w:sz="4" w:space="0" w:color="auto"/>
              <w:right w:val="single" w:sz="4" w:space="0" w:color="auto"/>
            </w:tcBorders>
            <w:hideMark/>
          </w:tcPr>
          <w:p w14:paraId="7E6B9C98" w14:textId="77777777" w:rsidR="00963CE5" w:rsidRDefault="00963CE5">
            <w:pPr>
              <w:tabs>
                <w:tab w:val="left" w:pos="360"/>
                <w:tab w:val="left" w:pos="1080"/>
              </w:tabs>
              <w:jc w:val="center"/>
              <w:rPr>
                <w:rFonts w:ascii="Arial" w:hAnsi="Arial" w:cs="Arial"/>
                <w:sz w:val="23"/>
                <w:szCs w:val="23"/>
                <w:lang w:eastAsia="en-US"/>
              </w:rPr>
            </w:pPr>
            <w:r>
              <w:rPr>
                <w:rFonts w:ascii="Arial" w:hAnsi="Arial" w:cs="Arial"/>
                <w:b/>
                <w:sz w:val="23"/>
                <w:szCs w:val="23"/>
                <w:lang w:eastAsia="en-US"/>
              </w:rPr>
              <w:t>Attributes</w:t>
            </w:r>
          </w:p>
        </w:tc>
        <w:tc>
          <w:tcPr>
            <w:tcW w:w="4961" w:type="dxa"/>
            <w:tcBorders>
              <w:top w:val="single" w:sz="4" w:space="0" w:color="auto"/>
              <w:left w:val="single" w:sz="4" w:space="0" w:color="auto"/>
              <w:bottom w:val="single" w:sz="4" w:space="0" w:color="auto"/>
              <w:right w:val="single" w:sz="4" w:space="0" w:color="auto"/>
            </w:tcBorders>
            <w:hideMark/>
          </w:tcPr>
          <w:p w14:paraId="01637B4B" w14:textId="77777777" w:rsidR="00963CE5" w:rsidRDefault="00963CE5">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Essential</w:t>
            </w:r>
          </w:p>
          <w:p w14:paraId="607D9A53" w14:textId="77777777" w:rsidR="00963CE5" w:rsidRDefault="00963CE5">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(The minimum acceptable levels for safe and effective job performance)</w:t>
            </w:r>
          </w:p>
        </w:tc>
        <w:tc>
          <w:tcPr>
            <w:tcW w:w="3134" w:type="dxa"/>
            <w:tcBorders>
              <w:top w:val="single" w:sz="4" w:space="0" w:color="auto"/>
              <w:left w:val="single" w:sz="4" w:space="0" w:color="auto"/>
              <w:bottom w:val="single" w:sz="4" w:space="0" w:color="auto"/>
              <w:right w:val="single" w:sz="4" w:space="0" w:color="auto"/>
            </w:tcBorders>
            <w:hideMark/>
          </w:tcPr>
          <w:p w14:paraId="4D965731" w14:textId="77777777" w:rsidR="00963CE5" w:rsidRDefault="00963CE5">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Desirable</w:t>
            </w:r>
          </w:p>
          <w:p w14:paraId="1B9BCD77" w14:textId="77777777" w:rsidR="00963CE5" w:rsidRDefault="00963CE5">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(The attributes of the ideal candidate)</w:t>
            </w:r>
          </w:p>
        </w:tc>
      </w:tr>
      <w:tr w:rsidR="00963CE5" w14:paraId="2EBDB8CE" w14:textId="77777777" w:rsidTr="00963CE5">
        <w:tc>
          <w:tcPr>
            <w:tcW w:w="2093" w:type="dxa"/>
            <w:tcBorders>
              <w:top w:val="single" w:sz="4" w:space="0" w:color="auto"/>
              <w:left w:val="single" w:sz="4" w:space="0" w:color="auto"/>
              <w:bottom w:val="single" w:sz="4" w:space="0" w:color="auto"/>
              <w:right w:val="single" w:sz="4" w:space="0" w:color="auto"/>
            </w:tcBorders>
            <w:shd w:val="clear" w:color="auto" w:fill="E0E0E0"/>
          </w:tcPr>
          <w:p w14:paraId="289FDA70" w14:textId="77777777" w:rsidR="00963CE5" w:rsidRDefault="00963CE5">
            <w:pPr>
              <w:tabs>
                <w:tab w:val="left" w:pos="360"/>
                <w:tab w:val="left" w:pos="1080"/>
              </w:tabs>
              <w:jc w:val="center"/>
              <w:rPr>
                <w:rFonts w:ascii="Arial" w:hAnsi="Arial" w:cs="Arial"/>
                <w:b/>
                <w:sz w:val="23"/>
                <w:szCs w:val="23"/>
                <w:lang w:eastAsia="en-US"/>
              </w:rPr>
            </w:pPr>
          </w:p>
        </w:tc>
        <w:tc>
          <w:tcPr>
            <w:tcW w:w="4961" w:type="dxa"/>
            <w:tcBorders>
              <w:top w:val="single" w:sz="4" w:space="0" w:color="auto"/>
              <w:left w:val="single" w:sz="4" w:space="0" w:color="auto"/>
              <w:bottom w:val="single" w:sz="4" w:space="0" w:color="auto"/>
              <w:right w:val="single" w:sz="4" w:space="0" w:color="auto"/>
            </w:tcBorders>
            <w:shd w:val="clear" w:color="auto" w:fill="E0E0E0"/>
          </w:tcPr>
          <w:p w14:paraId="178BCD09" w14:textId="77777777" w:rsidR="00963CE5" w:rsidRDefault="00963CE5">
            <w:pPr>
              <w:tabs>
                <w:tab w:val="left" w:pos="360"/>
                <w:tab w:val="left" w:pos="1080"/>
              </w:tabs>
              <w:jc w:val="both"/>
              <w:rPr>
                <w:rFonts w:ascii="Arial" w:hAnsi="Arial" w:cs="Arial"/>
                <w:sz w:val="23"/>
                <w:szCs w:val="23"/>
                <w:lang w:eastAsia="en-US"/>
              </w:rPr>
            </w:pPr>
          </w:p>
        </w:tc>
        <w:tc>
          <w:tcPr>
            <w:tcW w:w="3134" w:type="dxa"/>
            <w:tcBorders>
              <w:top w:val="single" w:sz="4" w:space="0" w:color="auto"/>
              <w:left w:val="single" w:sz="4" w:space="0" w:color="auto"/>
              <w:bottom w:val="single" w:sz="4" w:space="0" w:color="auto"/>
              <w:right w:val="single" w:sz="4" w:space="0" w:color="auto"/>
            </w:tcBorders>
            <w:shd w:val="clear" w:color="auto" w:fill="E0E0E0"/>
          </w:tcPr>
          <w:p w14:paraId="69459DA5" w14:textId="77777777" w:rsidR="00963CE5" w:rsidRDefault="00963CE5">
            <w:pPr>
              <w:tabs>
                <w:tab w:val="left" w:pos="360"/>
                <w:tab w:val="left" w:pos="1080"/>
              </w:tabs>
              <w:jc w:val="both"/>
              <w:rPr>
                <w:rFonts w:ascii="Arial" w:hAnsi="Arial" w:cs="Arial"/>
                <w:sz w:val="23"/>
                <w:szCs w:val="23"/>
                <w:lang w:eastAsia="en-US"/>
              </w:rPr>
            </w:pPr>
          </w:p>
        </w:tc>
      </w:tr>
      <w:tr w:rsidR="00963CE5" w14:paraId="7F3069FB" w14:textId="77777777" w:rsidTr="00963CE5">
        <w:tc>
          <w:tcPr>
            <w:tcW w:w="2093" w:type="dxa"/>
            <w:tcBorders>
              <w:top w:val="single" w:sz="4" w:space="0" w:color="auto"/>
              <w:left w:val="single" w:sz="4" w:space="0" w:color="auto"/>
              <w:bottom w:val="single" w:sz="4" w:space="0" w:color="auto"/>
              <w:right w:val="single" w:sz="4" w:space="0" w:color="auto"/>
            </w:tcBorders>
            <w:hideMark/>
          </w:tcPr>
          <w:p w14:paraId="3F6785F6" w14:textId="77777777" w:rsidR="00963CE5" w:rsidRDefault="00963CE5">
            <w:pPr>
              <w:tabs>
                <w:tab w:val="left" w:pos="360"/>
                <w:tab w:val="left" w:pos="1080"/>
              </w:tabs>
              <w:jc w:val="center"/>
              <w:rPr>
                <w:rFonts w:ascii="Arial" w:hAnsi="Arial" w:cs="Arial"/>
                <w:sz w:val="23"/>
                <w:szCs w:val="23"/>
                <w:lang w:eastAsia="en-US"/>
              </w:rPr>
            </w:pPr>
            <w:r>
              <w:rPr>
                <w:rFonts w:ascii="Arial" w:hAnsi="Arial" w:cs="Arial"/>
                <w:b/>
                <w:sz w:val="23"/>
                <w:szCs w:val="23"/>
                <w:lang w:eastAsia="en-US"/>
              </w:rPr>
              <w:t>Experience</w:t>
            </w:r>
          </w:p>
        </w:tc>
        <w:tc>
          <w:tcPr>
            <w:tcW w:w="4961" w:type="dxa"/>
            <w:tcBorders>
              <w:top w:val="single" w:sz="4" w:space="0" w:color="auto"/>
              <w:left w:val="single" w:sz="4" w:space="0" w:color="auto"/>
              <w:bottom w:val="single" w:sz="4" w:space="0" w:color="auto"/>
              <w:right w:val="single" w:sz="4" w:space="0" w:color="auto"/>
            </w:tcBorders>
            <w:hideMark/>
          </w:tcPr>
          <w:p w14:paraId="018B0104"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Interest in working with young people with support needs</w:t>
            </w:r>
          </w:p>
        </w:tc>
        <w:tc>
          <w:tcPr>
            <w:tcW w:w="3134" w:type="dxa"/>
            <w:tcBorders>
              <w:top w:val="single" w:sz="4" w:space="0" w:color="auto"/>
              <w:left w:val="single" w:sz="4" w:space="0" w:color="auto"/>
              <w:bottom w:val="single" w:sz="4" w:space="0" w:color="auto"/>
              <w:right w:val="single" w:sz="4" w:space="0" w:color="auto"/>
            </w:tcBorders>
            <w:hideMark/>
          </w:tcPr>
          <w:p w14:paraId="4CB2B757"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Experience of caring in health or voluntary settings</w:t>
            </w:r>
          </w:p>
        </w:tc>
      </w:tr>
      <w:tr w:rsidR="00963CE5" w14:paraId="3B35AD8E" w14:textId="77777777" w:rsidTr="00963CE5">
        <w:tc>
          <w:tcPr>
            <w:tcW w:w="2093" w:type="dxa"/>
            <w:tcBorders>
              <w:top w:val="single" w:sz="4" w:space="0" w:color="auto"/>
              <w:left w:val="single" w:sz="4" w:space="0" w:color="auto"/>
              <w:bottom w:val="single" w:sz="4" w:space="0" w:color="auto"/>
              <w:right w:val="single" w:sz="4" w:space="0" w:color="auto"/>
            </w:tcBorders>
            <w:hideMark/>
          </w:tcPr>
          <w:p w14:paraId="7F5EC4A1" w14:textId="77777777" w:rsidR="00963CE5" w:rsidRDefault="00963CE5">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Education and Qualifications</w:t>
            </w:r>
          </w:p>
        </w:tc>
        <w:tc>
          <w:tcPr>
            <w:tcW w:w="4961" w:type="dxa"/>
            <w:tcBorders>
              <w:top w:val="single" w:sz="4" w:space="0" w:color="auto"/>
              <w:left w:val="single" w:sz="4" w:space="0" w:color="auto"/>
              <w:bottom w:val="single" w:sz="4" w:space="0" w:color="auto"/>
              <w:right w:val="single" w:sz="4" w:space="0" w:color="auto"/>
            </w:tcBorders>
            <w:hideMark/>
          </w:tcPr>
          <w:p w14:paraId="71AA5DD4"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Good standard of education</w:t>
            </w:r>
          </w:p>
          <w:p w14:paraId="2FDE8C45"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Willingness to undertake relevant study and training</w:t>
            </w:r>
          </w:p>
        </w:tc>
        <w:tc>
          <w:tcPr>
            <w:tcW w:w="3134" w:type="dxa"/>
            <w:tcBorders>
              <w:top w:val="single" w:sz="4" w:space="0" w:color="auto"/>
              <w:left w:val="single" w:sz="4" w:space="0" w:color="auto"/>
              <w:bottom w:val="single" w:sz="4" w:space="0" w:color="auto"/>
              <w:right w:val="single" w:sz="4" w:space="0" w:color="auto"/>
            </w:tcBorders>
            <w:hideMark/>
          </w:tcPr>
          <w:p w14:paraId="07B80F75"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SVQ Level II</w:t>
            </w:r>
          </w:p>
        </w:tc>
      </w:tr>
      <w:tr w:rsidR="00963CE5" w14:paraId="3FC48895" w14:textId="77777777" w:rsidTr="00963CE5">
        <w:tc>
          <w:tcPr>
            <w:tcW w:w="2093" w:type="dxa"/>
            <w:tcBorders>
              <w:top w:val="single" w:sz="4" w:space="0" w:color="auto"/>
              <w:left w:val="single" w:sz="4" w:space="0" w:color="auto"/>
              <w:bottom w:val="single" w:sz="4" w:space="0" w:color="auto"/>
              <w:right w:val="single" w:sz="4" w:space="0" w:color="auto"/>
            </w:tcBorders>
            <w:hideMark/>
          </w:tcPr>
          <w:p w14:paraId="15500751" w14:textId="77777777" w:rsidR="00963CE5" w:rsidRDefault="00963CE5">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Skills/Abilities specific to the post</w:t>
            </w:r>
          </w:p>
        </w:tc>
        <w:tc>
          <w:tcPr>
            <w:tcW w:w="4961" w:type="dxa"/>
            <w:tcBorders>
              <w:top w:val="single" w:sz="4" w:space="0" w:color="auto"/>
              <w:left w:val="single" w:sz="4" w:space="0" w:color="auto"/>
              <w:bottom w:val="single" w:sz="4" w:space="0" w:color="auto"/>
              <w:right w:val="single" w:sz="4" w:space="0" w:color="auto"/>
            </w:tcBorders>
            <w:hideMark/>
          </w:tcPr>
          <w:p w14:paraId="3A356307"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Ability to:</w:t>
            </w:r>
          </w:p>
          <w:p w14:paraId="2D24CAA7" w14:textId="77777777" w:rsidR="00963CE5" w:rsidRDefault="00963CE5" w:rsidP="00D01FCD">
            <w:pPr>
              <w:numPr>
                <w:ilvl w:val="0"/>
                <w:numId w:val="3"/>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Accept delegation and work without supervision</w:t>
            </w:r>
          </w:p>
          <w:p w14:paraId="777F2A9A" w14:textId="77777777" w:rsidR="00963CE5" w:rsidRDefault="00963CE5" w:rsidP="00D01FCD">
            <w:pPr>
              <w:numPr>
                <w:ilvl w:val="0"/>
                <w:numId w:val="3"/>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Good team worker</w:t>
            </w:r>
          </w:p>
          <w:p w14:paraId="64925027" w14:textId="77777777" w:rsidR="00963CE5" w:rsidRDefault="00963CE5" w:rsidP="00D01FCD">
            <w:pPr>
              <w:numPr>
                <w:ilvl w:val="0"/>
                <w:numId w:val="3"/>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Recognise your own limitations</w:t>
            </w:r>
          </w:p>
          <w:p w14:paraId="5C19CBE5" w14:textId="77777777" w:rsidR="00963CE5" w:rsidRDefault="00963CE5" w:rsidP="00D01FCD">
            <w:pPr>
              <w:numPr>
                <w:ilvl w:val="0"/>
                <w:numId w:val="3"/>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Create and maintain a good relationship with the employer while maintaining family privacy</w:t>
            </w:r>
          </w:p>
          <w:p w14:paraId="64B00753" w14:textId="77777777" w:rsidR="00963CE5" w:rsidRDefault="00963CE5" w:rsidP="00D01FCD">
            <w:pPr>
              <w:numPr>
                <w:ilvl w:val="0"/>
                <w:numId w:val="3"/>
              </w:numPr>
              <w:tabs>
                <w:tab w:val="clear" w:pos="720"/>
                <w:tab w:val="num" w:pos="228"/>
                <w:tab w:val="left" w:pos="1080"/>
              </w:tabs>
              <w:ind w:left="228" w:hanging="228"/>
              <w:jc w:val="both"/>
              <w:rPr>
                <w:rFonts w:ascii="Arial" w:hAnsi="Arial" w:cs="Arial"/>
                <w:sz w:val="23"/>
                <w:szCs w:val="23"/>
                <w:lang w:eastAsia="en-US"/>
              </w:rPr>
            </w:pPr>
            <w:r>
              <w:rPr>
                <w:rFonts w:ascii="Arial" w:hAnsi="Arial" w:cs="Arial"/>
                <w:sz w:val="23"/>
                <w:szCs w:val="23"/>
                <w:lang w:eastAsia="en-US"/>
              </w:rPr>
              <w:t>Good verbal and written communication skills</w:t>
            </w:r>
          </w:p>
        </w:tc>
        <w:tc>
          <w:tcPr>
            <w:tcW w:w="3134" w:type="dxa"/>
            <w:tcBorders>
              <w:top w:val="single" w:sz="4" w:space="0" w:color="auto"/>
              <w:left w:val="single" w:sz="4" w:space="0" w:color="auto"/>
              <w:bottom w:val="single" w:sz="4" w:space="0" w:color="auto"/>
              <w:right w:val="single" w:sz="4" w:space="0" w:color="auto"/>
            </w:tcBorders>
          </w:tcPr>
          <w:p w14:paraId="5015F403"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Awareness of adult protection issues</w:t>
            </w:r>
          </w:p>
          <w:p w14:paraId="753EF067" w14:textId="77777777" w:rsidR="00963CE5" w:rsidRDefault="00963CE5">
            <w:pPr>
              <w:tabs>
                <w:tab w:val="left" w:pos="360"/>
                <w:tab w:val="left" w:pos="1080"/>
              </w:tabs>
              <w:jc w:val="both"/>
              <w:rPr>
                <w:rFonts w:ascii="Arial" w:hAnsi="Arial" w:cs="Arial"/>
                <w:sz w:val="23"/>
                <w:szCs w:val="23"/>
                <w:lang w:eastAsia="en-US"/>
              </w:rPr>
            </w:pPr>
          </w:p>
          <w:p w14:paraId="0A998D0B" w14:textId="77777777" w:rsidR="00963CE5" w:rsidRDefault="00963CE5">
            <w:pPr>
              <w:tabs>
                <w:tab w:val="left" w:pos="360"/>
                <w:tab w:val="left" w:pos="1080"/>
              </w:tabs>
              <w:jc w:val="both"/>
              <w:rPr>
                <w:rFonts w:ascii="Arial" w:hAnsi="Arial" w:cs="Arial"/>
                <w:sz w:val="23"/>
                <w:szCs w:val="23"/>
                <w:lang w:eastAsia="en-US"/>
              </w:rPr>
            </w:pPr>
          </w:p>
        </w:tc>
      </w:tr>
      <w:tr w:rsidR="00963CE5" w14:paraId="2E4F35DA" w14:textId="77777777" w:rsidTr="00963CE5">
        <w:tc>
          <w:tcPr>
            <w:tcW w:w="2093" w:type="dxa"/>
            <w:tcBorders>
              <w:top w:val="single" w:sz="4" w:space="0" w:color="auto"/>
              <w:left w:val="single" w:sz="4" w:space="0" w:color="auto"/>
              <w:bottom w:val="single" w:sz="4" w:space="0" w:color="auto"/>
              <w:right w:val="single" w:sz="4" w:space="0" w:color="auto"/>
            </w:tcBorders>
            <w:hideMark/>
          </w:tcPr>
          <w:p w14:paraId="71B88EB2" w14:textId="77777777" w:rsidR="00963CE5" w:rsidRDefault="00963CE5">
            <w:pPr>
              <w:tabs>
                <w:tab w:val="left" w:pos="360"/>
                <w:tab w:val="left" w:pos="1080"/>
              </w:tabs>
              <w:jc w:val="center"/>
              <w:rPr>
                <w:rFonts w:ascii="Arial" w:hAnsi="Arial" w:cs="Arial"/>
                <w:sz w:val="23"/>
                <w:szCs w:val="23"/>
                <w:lang w:eastAsia="en-US"/>
              </w:rPr>
            </w:pPr>
            <w:r>
              <w:rPr>
                <w:rFonts w:ascii="Arial" w:hAnsi="Arial" w:cs="Arial"/>
                <w:b/>
                <w:sz w:val="23"/>
                <w:szCs w:val="23"/>
                <w:lang w:eastAsia="en-US"/>
              </w:rPr>
              <w:t>Qualities</w:t>
            </w:r>
          </w:p>
        </w:tc>
        <w:tc>
          <w:tcPr>
            <w:tcW w:w="4961" w:type="dxa"/>
            <w:tcBorders>
              <w:top w:val="single" w:sz="4" w:space="0" w:color="auto"/>
              <w:left w:val="single" w:sz="4" w:space="0" w:color="auto"/>
              <w:bottom w:val="single" w:sz="4" w:space="0" w:color="auto"/>
              <w:right w:val="single" w:sz="4" w:space="0" w:color="auto"/>
            </w:tcBorders>
            <w:hideMark/>
          </w:tcPr>
          <w:p w14:paraId="5047494F"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 xml:space="preserve">Ability to </w:t>
            </w:r>
          </w:p>
          <w:p w14:paraId="59D44546" w14:textId="77777777" w:rsidR="00963CE5" w:rsidRDefault="00963CE5" w:rsidP="00D01FCD">
            <w:pPr>
              <w:numPr>
                <w:ilvl w:val="0"/>
                <w:numId w:val="4"/>
              </w:numPr>
              <w:tabs>
                <w:tab w:val="clear" w:pos="720"/>
                <w:tab w:val="left" w:pos="228"/>
                <w:tab w:val="left" w:pos="1080"/>
              </w:tabs>
              <w:ind w:left="228" w:hanging="180"/>
              <w:jc w:val="both"/>
              <w:rPr>
                <w:rFonts w:ascii="Arial" w:hAnsi="Arial" w:cs="Arial"/>
                <w:sz w:val="23"/>
                <w:szCs w:val="23"/>
                <w:lang w:eastAsia="en-US"/>
              </w:rPr>
            </w:pPr>
            <w:r>
              <w:rPr>
                <w:rFonts w:ascii="Arial" w:hAnsi="Arial" w:cs="Arial"/>
                <w:sz w:val="23"/>
                <w:szCs w:val="23"/>
                <w:lang w:eastAsia="en-US"/>
              </w:rPr>
              <w:t>Remain calm and composed in challenging situations</w:t>
            </w:r>
          </w:p>
          <w:p w14:paraId="3F7265A6" w14:textId="77777777" w:rsidR="00963CE5" w:rsidRDefault="00963CE5" w:rsidP="00D01FCD">
            <w:pPr>
              <w:numPr>
                <w:ilvl w:val="0"/>
                <w:numId w:val="4"/>
              </w:numPr>
              <w:tabs>
                <w:tab w:val="clear" w:pos="720"/>
                <w:tab w:val="left" w:pos="228"/>
                <w:tab w:val="left" w:pos="1080"/>
              </w:tabs>
              <w:ind w:left="228" w:hanging="180"/>
              <w:jc w:val="both"/>
              <w:rPr>
                <w:rFonts w:ascii="Arial" w:hAnsi="Arial" w:cs="Arial"/>
                <w:sz w:val="23"/>
                <w:szCs w:val="23"/>
                <w:lang w:eastAsia="en-US"/>
              </w:rPr>
            </w:pPr>
            <w:r>
              <w:rPr>
                <w:rFonts w:ascii="Arial" w:hAnsi="Arial" w:cs="Arial"/>
                <w:sz w:val="23"/>
                <w:szCs w:val="23"/>
                <w:lang w:eastAsia="en-US"/>
              </w:rPr>
              <w:t>To work in a non-judgemental manner</w:t>
            </w:r>
          </w:p>
          <w:p w14:paraId="22B25544" w14:textId="77777777" w:rsidR="00963CE5" w:rsidRDefault="00963CE5" w:rsidP="00D01FCD">
            <w:pPr>
              <w:numPr>
                <w:ilvl w:val="0"/>
                <w:numId w:val="4"/>
              </w:numPr>
              <w:tabs>
                <w:tab w:val="clear" w:pos="720"/>
                <w:tab w:val="left" w:pos="228"/>
                <w:tab w:val="left" w:pos="1080"/>
              </w:tabs>
              <w:ind w:left="228" w:hanging="180"/>
              <w:jc w:val="both"/>
              <w:rPr>
                <w:rFonts w:ascii="Arial" w:hAnsi="Arial" w:cs="Arial"/>
                <w:sz w:val="23"/>
                <w:szCs w:val="23"/>
                <w:lang w:eastAsia="en-US"/>
              </w:rPr>
            </w:pPr>
            <w:r>
              <w:rPr>
                <w:rFonts w:ascii="Arial" w:hAnsi="Arial" w:cs="Arial"/>
                <w:sz w:val="23"/>
                <w:szCs w:val="23"/>
                <w:lang w:eastAsia="en-US"/>
              </w:rPr>
              <w:t>Work to guidelines and procedures</w:t>
            </w:r>
          </w:p>
        </w:tc>
        <w:tc>
          <w:tcPr>
            <w:tcW w:w="3134" w:type="dxa"/>
            <w:tcBorders>
              <w:top w:val="single" w:sz="4" w:space="0" w:color="auto"/>
              <w:left w:val="single" w:sz="4" w:space="0" w:color="auto"/>
              <w:bottom w:val="single" w:sz="4" w:space="0" w:color="auto"/>
              <w:right w:val="single" w:sz="4" w:space="0" w:color="auto"/>
            </w:tcBorders>
          </w:tcPr>
          <w:p w14:paraId="2E7DE1E1" w14:textId="77777777" w:rsidR="00963CE5" w:rsidRDefault="00963CE5">
            <w:pPr>
              <w:tabs>
                <w:tab w:val="left" w:pos="360"/>
                <w:tab w:val="left" w:pos="1080"/>
              </w:tabs>
              <w:jc w:val="both"/>
              <w:rPr>
                <w:rFonts w:ascii="Arial" w:hAnsi="Arial" w:cs="Arial"/>
                <w:sz w:val="23"/>
                <w:szCs w:val="23"/>
                <w:lang w:eastAsia="en-US"/>
              </w:rPr>
            </w:pPr>
          </w:p>
        </w:tc>
      </w:tr>
      <w:tr w:rsidR="00963CE5" w14:paraId="3B8E41BA" w14:textId="77777777" w:rsidTr="00963CE5">
        <w:tc>
          <w:tcPr>
            <w:tcW w:w="2093" w:type="dxa"/>
            <w:tcBorders>
              <w:top w:val="single" w:sz="4" w:space="0" w:color="auto"/>
              <w:left w:val="single" w:sz="4" w:space="0" w:color="auto"/>
              <w:bottom w:val="single" w:sz="4" w:space="0" w:color="auto"/>
              <w:right w:val="single" w:sz="4" w:space="0" w:color="auto"/>
            </w:tcBorders>
            <w:hideMark/>
          </w:tcPr>
          <w:p w14:paraId="2FD1C01E" w14:textId="77777777" w:rsidR="00963CE5" w:rsidRDefault="00963CE5">
            <w:pPr>
              <w:tabs>
                <w:tab w:val="left" w:pos="360"/>
                <w:tab w:val="left" w:pos="1080"/>
              </w:tabs>
              <w:jc w:val="center"/>
              <w:rPr>
                <w:rFonts w:ascii="Arial" w:hAnsi="Arial" w:cs="Arial"/>
                <w:b/>
                <w:sz w:val="23"/>
                <w:szCs w:val="23"/>
                <w:lang w:eastAsia="en-US"/>
              </w:rPr>
            </w:pPr>
            <w:r>
              <w:rPr>
                <w:rFonts w:ascii="Arial" w:hAnsi="Arial" w:cs="Arial"/>
                <w:b/>
                <w:sz w:val="23"/>
                <w:szCs w:val="23"/>
                <w:lang w:eastAsia="en-US"/>
              </w:rPr>
              <w:t>Additional requirements for this post</w:t>
            </w:r>
          </w:p>
        </w:tc>
        <w:tc>
          <w:tcPr>
            <w:tcW w:w="4961" w:type="dxa"/>
            <w:tcBorders>
              <w:top w:val="single" w:sz="4" w:space="0" w:color="auto"/>
              <w:left w:val="single" w:sz="4" w:space="0" w:color="auto"/>
              <w:bottom w:val="single" w:sz="4" w:space="0" w:color="auto"/>
              <w:right w:val="single" w:sz="4" w:space="0" w:color="auto"/>
            </w:tcBorders>
            <w:hideMark/>
          </w:tcPr>
          <w:p w14:paraId="1CC40329"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Able to work flexible hours to meet the needs of the service</w:t>
            </w:r>
          </w:p>
          <w:p w14:paraId="26BA0194"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Good timekeeping</w:t>
            </w:r>
          </w:p>
          <w:p w14:paraId="48DB61C2" w14:textId="77777777" w:rsidR="00963CE5" w:rsidRDefault="00963CE5">
            <w:pPr>
              <w:tabs>
                <w:tab w:val="left" w:pos="360"/>
                <w:tab w:val="left" w:pos="1080"/>
              </w:tabs>
              <w:jc w:val="both"/>
              <w:rPr>
                <w:rFonts w:ascii="Arial" w:hAnsi="Arial" w:cs="Arial"/>
                <w:sz w:val="23"/>
                <w:szCs w:val="23"/>
                <w:lang w:eastAsia="en-US"/>
              </w:rPr>
            </w:pPr>
            <w:r>
              <w:rPr>
                <w:rFonts w:ascii="Arial" w:hAnsi="Arial" w:cs="Arial"/>
                <w:sz w:val="23"/>
                <w:szCs w:val="23"/>
                <w:lang w:eastAsia="en-US"/>
              </w:rPr>
              <w:t>Valid driving licence</w:t>
            </w:r>
          </w:p>
        </w:tc>
        <w:tc>
          <w:tcPr>
            <w:tcW w:w="3134" w:type="dxa"/>
            <w:tcBorders>
              <w:top w:val="single" w:sz="4" w:space="0" w:color="auto"/>
              <w:left w:val="single" w:sz="4" w:space="0" w:color="auto"/>
              <w:bottom w:val="single" w:sz="4" w:space="0" w:color="auto"/>
              <w:right w:val="single" w:sz="4" w:space="0" w:color="auto"/>
            </w:tcBorders>
          </w:tcPr>
          <w:p w14:paraId="234224E6" w14:textId="77777777" w:rsidR="00963CE5" w:rsidRDefault="00963CE5">
            <w:pPr>
              <w:tabs>
                <w:tab w:val="left" w:pos="360"/>
                <w:tab w:val="left" w:pos="1080"/>
              </w:tabs>
              <w:jc w:val="both"/>
              <w:rPr>
                <w:rFonts w:ascii="Arial" w:hAnsi="Arial" w:cs="Arial"/>
                <w:sz w:val="23"/>
                <w:szCs w:val="23"/>
                <w:lang w:eastAsia="en-US"/>
              </w:rPr>
            </w:pPr>
          </w:p>
        </w:tc>
      </w:tr>
    </w:tbl>
    <w:p w14:paraId="5B7C62EC" w14:textId="77777777" w:rsidR="00963CE5" w:rsidRDefault="00963CE5" w:rsidP="00963CE5">
      <w:pPr>
        <w:tabs>
          <w:tab w:val="left" w:pos="360"/>
          <w:tab w:val="left" w:pos="1080"/>
        </w:tabs>
        <w:jc w:val="both"/>
        <w:rPr>
          <w:rFonts w:ascii="Arial" w:eastAsia="Times New Roman" w:hAnsi="Arial" w:cs="Arial"/>
          <w:sz w:val="23"/>
          <w:szCs w:val="23"/>
        </w:rPr>
      </w:pPr>
    </w:p>
    <w:p w14:paraId="4DEBD638" w14:textId="77777777" w:rsidR="00963CE5" w:rsidRDefault="00963CE5" w:rsidP="00963CE5">
      <w:pPr>
        <w:rPr>
          <w:rFonts w:cs="Times New Roman"/>
        </w:rPr>
      </w:pPr>
    </w:p>
    <w:p w14:paraId="6B85FE0E" w14:textId="77777777" w:rsidR="00963CE5" w:rsidRDefault="00963CE5" w:rsidP="00963CE5"/>
    <w:p w14:paraId="0E704584" w14:textId="77777777" w:rsidR="00963CE5" w:rsidRDefault="00963CE5" w:rsidP="00963CE5"/>
    <w:p w14:paraId="28216BBB"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C5692A"/>
    <w:multiLevelType w:val="hybridMultilevel"/>
    <w:tmpl w:val="7EA023D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7E16713E"/>
    <w:multiLevelType w:val="hybridMultilevel"/>
    <w:tmpl w:val="C1D8F32A"/>
    <w:lvl w:ilvl="0" w:tplc="2020EDE2">
      <w:start w:val="1"/>
      <w:numFmt w:val="decimal"/>
      <w:lvlText w:val="%1."/>
      <w:lvlJc w:val="left"/>
      <w:pPr>
        <w:tabs>
          <w:tab w:val="num" w:pos="1080"/>
        </w:tabs>
        <w:ind w:left="1080" w:hanging="720"/>
      </w:pPr>
    </w:lvl>
    <w:lvl w:ilvl="1" w:tplc="08090001">
      <w:numFmt w:val="decimal"/>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8099337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157466">
    <w:abstractNumId w:val="2"/>
    <w:lvlOverride w:ilvl="0"/>
    <w:lvlOverride w:ilvl="1"/>
    <w:lvlOverride w:ilvl="2"/>
    <w:lvlOverride w:ilvl="3"/>
    <w:lvlOverride w:ilvl="4"/>
    <w:lvlOverride w:ilvl="5"/>
    <w:lvlOverride w:ilvl="6"/>
    <w:lvlOverride w:ilvl="7"/>
    <w:lvlOverride w:ilvl="8"/>
  </w:num>
  <w:num w:numId="3" w16cid:durableId="1842700516">
    <w:abstractNumId w:val="0"/>
    <w:lvlOverride w:ilvl="0"/>
    <w:lvlOverride w:ilvl="1"/>
    <w:lvlOverride w:ilvl="2"/>
    <w:lvlOverride w:ilvl="3"/>
    <w:lvlOverride w:ilvl="4"/>
    <w:lvlOverride w:ilvl="5"/>
    <w:lvlOverride w:ilvl="6"/>
    <w:lvlOverride w:ilvl="7"/>
    <w:lvlOverride w:ilvl="8"/>
  </w:num>
  <w:num w:numId="4" w16cid:durableId="61749270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FB"/>
    <w:rsid w:val="001A5701"/>
    <w:rsid w:val="001F5054"/>
    <w:rsid w:val="002E09FB"/>
    <w:rsid w:val="003944F4"/>
    <w:rsid w:val="003F68CB"/>
    <w:rsid w:val="00963CE5"/>
    <w:rsid w:val="00FF6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55A6"/>
  <w15:chartTrackingRefBased/>
  <w15:docId w15:val="{381D81BC-01C5-4891-9999-DE982443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CE5"/>
    <w:pPr>
      <w:spacing w:after="0" w:line="240" w:lineRule="auto"/>
    </w:pPr>
    <w:rPr>
      <w:rFonts w:ascii="Times New Roman" w:eastAsia="Arial Unicode MS" w:hAnsi="Times New Roman" w:cs="Arial Unicode MS"/>
      <w:color w:val="000000"/>
      <w:kern w:val="0"/>
      <w:u w:color="000000"/>
      <w:lang w:val="en-US" w:eastAsia="en-GB"/>
      <w14:textOutline w14:w="12700" w14:cap="flat" w14:cmpd="sng" w14:algn="ctr">
        <w14:noFill/>
        <w14:prstDash w14:val="solid"/>
        <w14:miter w14:lim="100000"/>
      </w14:textOutline>
      <w14:ligatures w14:val="none"/>
    </w:rPr>
  </w:style>
  <w:style w:type="paragraph" w:styleId="Heading1">
    <w:name w:val="heading 1"/>
    <w:basedOn w:val="Normal"/>
    <w:next w:val="Normal"/>
    <w:link w:val="Heading1Char"/>
    <w:uiPriority w:val="9"/>
    <w:qFormat/>
    <w:rsid w:val="002E0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9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9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9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9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9FB"/>
    <w:rPr>
      <w:rFonts w:eastAsiaTheme="majorEastAsia" w:cstheme="majorBidi"/>
      <w:color w:val="272727" w:themeColor="text1" w:themeTint="D8"/>
    </w:rPr>
  </w:style>
  <w:style w:type="paragraph" w:styleId="Title">
    <w:name w:val="Title"/>
    <w:basedOn w:val="Normal"/>
    <w:next w:val="Normal"/>
    <w:link w:val="TitleChar"/>
    <w:uiPriority w:val="10"/>
    <w:qFormat/>
    <w:rsid w:val="002E09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9FB"/>
    <w:pPr>
      <w:spacing w:before="160"/>
      <w:jc w:val="center"/>
    </w:pPr>
    <w:rPr>
      <w:i/>
      <w:iCs/>
      <w:color w:val="404040" w:themeColor="text1" w:themeTint="BF"/>
    </w:rPr>
  </w:style>
  <w:style w:type="character" w:customStyle="1" w:styleId="QuoteChar">
    <w:name w:val="Quote Char"/>
    <w:basedOn w:val="DefaultParagraphFont"/>
    <w:link w:val="Quote"/>
    <w:uiPriority w:val="29"/>
    <w:rsid w:val="002E09FB"/>
    <w:rPr>
      <w:i/>
      <w:iCs/>
      <w:color w:val="404040" w:themeColor="text1" w:themeTint="BF"/>
    </w:rPr>
  </w:style>
  <w:style w:type="paragraph" w:styleId="ListParagraph">
    <w:name w:val="List Paragraph"/>
    <w:basedOn w:val="Normal"/>
    <w:uiPriority w:val="34"/>
    <w:qFormat/>
    <w:rsid w:val="002E09FB"/>
    <w:pPr>
      <w:ind w:left="720"/>
      <w:contextualSpacing/>
    </w:pPr>
  </w:style>
  <w:style w:type="character" w:styleId="IntenseEmphasis">
    <w:name w:val="Intense Emphasis"/>
    <w:basedOn w:val="DefaultParagraphFont"/>
    <w:uiPriority w:val="21"/>
    <w:qFormat/>
    <w:rsid w:val="002E09FB"/>
    <w:rPr>
      <w:i/>
      <w:iCs/>
      <w:color w:val="0F4761" w:themeColor="accent1" w:themeShade="BF"/>
    </w:rPr>
  </w:style>
  <w:style w:type="paragraph" w:styleId="IntenseQuote">
    <w:name w:val="Intense Quote"/>
    <w:basedOn w:val="Normal"/>
    <w:next w:val="Normal"/>
    <w:link w:val="IntenseQuoteChar"/>
    <w:uiPriority w:val="30"/>
    <w:qFormat/>
    <w:rsid w:val="002E0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9FB"/>
    <w:rPr>
      <w:i/>
      <w:iCs/>
      <w:color w:val="0F4761" w:themeColor="accent1" w:themeShade="BF"/>
    </w:rPr>
  </w:style>
  <w:style w:type="character" w:styleId="IntenseReference">
    <w:name w:val="Intense Reference"/>
    <w:basedOn w:val="DefaultParagraphFont"/>
    <w:uiPriority w:val="32"/>
    <w:qFormat/>
    <w:rsid w:val="002E09FB"/>
    <w:rPr>
      <w:b/>
      <w:bCs/>
      <w:smallCaps/>
      <w:color w:val="0F4761" w:themeColor="accent1" w:themeShade="BF"/>
      <w:spacing w:val="5"/>
    </w:rPr>
  </w:style>
  <w:style w:type="table" w:styleId="TableGrid">
    <w:name w:val="Table Grid"/>
    <w:basedOn w:val="TableNormal"/>
    <w:rsid w:val="00963CE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9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3527</Characters>
  <Application>Microsoft Office Word</Application>
  <DocSecurity>0</DocSecurity>
  <Lines>167</Lines>
  <Paragraphs>92</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Ligita Paksite</cp:lastModifiedBy>
  <cp:revision>4</cp:revision>
  <dcterms:created xsi:type="dcterms:W3CDTF">2025-10-15T13:47:00Z</dcterms:created>
  <dcterms:modified xsi:type="dcterms:W3CDTF">2025-10-15T13:56:00Z</dcterms:modified>
</cp:coreProperties>
</file>