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55262" w14:textId="77777777" w:rsidR="009F7EA4" w:rsidRDefault="009F7EA4" w:rsidP="009F7EA4">
      <w:pPr>
        <w:jc w:val="center"/>
        <w:rPr>
          <w:rFonts w:ascii="Arial" w:hAnsi="Arial" w:cs="Arial"/>
          <w:b/>
          <w:sz w:val="22"/>
          <w:szCs w:val="22"/>
        </w:rPr>
      </w:pPr>
      <w:r>
        <w:rPr>
          <w:rFonts w:ascii="Arial" w:hAnsi="Arial" w:cs="Arial"/>
          <w:b/>
          <w:sz w:val="22"/>
          <w:szCs w:val="22"/>
        </w:rPr>
        <w:tab/>
      </w:r>
    </w:p>
    <w:p w14:paraId="7B565A41" w14:textId="77777777" w:rsidR="009F7EA4" w:rsidRDefault="009F7EA4" w:rsidP="009F7EA4">
      <w:pPr>
        <w:jc w:val="center"/>
        <w:rPr>
          <w:rFonts w:ascii="Arial" w:hAnsi="Arial" w:cs="Arial"/>
          <w:b/>
          <w:sz w:val="22"/>
          <w:szCs w:val="22"/>
        </w:rPr>
      </w:pPr>
      <w:r>
        <w:rPr>
          <w:rFonts w:ascii="Arial" w:hAnsi="Arial" w:cs="Arial"/>
          <w:b/>
          <w:sz w:val="22"/>
          <w:szCs w:val="22"/>
        </w:rPr>
        <w:t>Job Description</w:t>
      </w:r>
    </w:p>
    <w:p w14:paraId="3AD17BF4" w14:textId="12887CD5" w:rsidR="009F7EA4" w:rsidRDefault="009F7EA4" w:rsidP="009F7EA4">
      <w:pPr>
        <w:ind w:firstLine="426"/>
        <w:jc w:val="center"/>
        <w:rPr>
          <w:rFonts w:ascii="Arial" w:hAnsi="Arial" w:cs="Arial"/>
          <w:b/>
          <w:sz w:val="22"/>
          <w:szCs w:val="22"/>
        </w:rPr>
      </w:pPr>
      <w:r>
        <w:rPr>
          <w:rFonts w:ascii="Arial" w:hAnsi="Arial" w:cs="Arial"/>
          <w:b/>
          <w:sz w:val="22"/>
          <w:szCs w:val="22"/>
        </w:rPr>
        <w:t>Job Reference Number: MA</w:t>
      </w:r>
      <w:r>
        <w:rPr>
          <w:rFonts w:ascii="Arial" w:hAnsi="Arial" w:cs="Arial"/>
          <w:b/>
          <w:sz w:val="22"/>
          <w:szCs w:val="22"/>
        </w:rPr>
        <w:t>12</w:t>
      </w:r>
      <w:r>
        <w:rPr>
          <w:rFonts w:ascii="Arial" w:hAnsi="Arial" w:cs="Arial"/>
          <w:b/>
          <w:sz w:val="22"/>
          <w:szCs w:val="22"/>
        </w:rPr>
        <w:t>25LP</w:t>
      </w:r>
    </w:p>
    <w:p w14:paraId="118D21BA" w14:textId="77777777" w:rsidR="009F7EA4" w:rsidRDefault="009F7EA4" w:rsidP="009F7EA4">
      <w:pPr>
        <w:ind w:left="360" w:right="-90"/>
        <w:jc w:val="both"/>
        <w:rPr>
          <w:rFonts w:ascii="Arial" w:hAnsi="Arial" w:cs="Arial"/>
          <w:sz w:val="22"/>
          <w:szCs w:val="22"/>
        </w:rPr>
      </w:pPr>
    </w:p>
    <w:p w14:paraId="6E538721" w14:textId="77777777" w:rsidR="009F7EA4" w:rsidRDefault="009F7EA4" w:rsidP="009F7EA4">
      <w:pPr>
        <w:ind w:left="360" w:right="-90"/>
        <w:jc w:val="both"/>
        <w:rPr>
          <w:rFonts w:ascii="Arial" w:hAnsi="Arial" w:cs="Arial"/>
          <w:b/>
          <w:sz w:val="22"/>
          <w:szCs w:val="22"/>
        </w:rPr>
      </w:pPr>
      <w:r>
        <w:rPr>
          <w:rFonts w:ascii="Arial" w:hAnsi="Arial" w:cs="Arial"/>
          <w:b/>
          <w:sz w:val="22"/>
          <w:szCs w:val="22"/>
        </w:rPr>
        <w:t xml:space="preserve">Job Title: </w:t>
      </w:r>
      <w:r>
        <w:rPr>
          <w:rFonts w:ascii="Arial" w:hAnsi="Arial" w:cs="Arial"/>
          <w:bCs/>
          <w:sz w:val="22"/>
          <w:szCs w:val="22"/>
        </w:rPr>
        <w:t>Support Assistant</w:t>
      </w:r>
    </w:p>
    <w:p w14:paraId="1573DD6D" w14:textId="77777777" w:rsidR="009F7EA4" w:rsidRDefault="009F7EA4" w:rsidP="009F7EA4">
      <w:pPr>
        <w:ind w:right="-90"/>
        <w:jc w:val="both"/>
        <w:rPr>
          <w:rFonts w:ascii="Arial" w:hAnsi="Arial" w:cs="Arial"/>
          <w:b/>
          <w:sz w:val="22"/>
          <w:szCs w:val="22"/>
        </w:rPr>
      </w:pPr>
    </w:p>
    <w:p w14:paraId="19024962" w14:textId="77777777" w:rsidR="009F7EA4" w:rsidRDefault="009F7EA4" w:rsidP="009F7EA4">
      <w:pPr>
        <w:ind w:left="360" w:right="-90"/>
        <w:jc w:val="both"/>
        <w:rPr>
          <w:rFonts w:ascii="Arial" w:hAnsi="Arial" w:cs="Arial"/>
          <w:b/>
          <w:sz w:val="22"/>
          <w:szCs w:val="22"/>
        </w:rPr>
      </w:pPr>
      <w:r>
        <w:rPr>
          <w:rFonts w:ascii="Arial" w:hAnsi="Arial" w:cs="Arial"/>
          <w:b/>
          <w:sz w:val="22"/>
          <w:szCs w:val="22"/>
        </w:rPr>
        <w:t xml:space="preserve">Reporting to:  </w:t>
      </w:r>
      <w:r>
        <w:rPr>
          <w:rFonts w:ascii="Arial" w:hAnsi="Arial" w:cs="Arial"/>
          <w:sz w:val="22"/>
          <w:szCs w:val="22"/>
        </w:rPr>
        <w:t>The employer will be the mother of the 16yr old boy with Autism</w:t>
      </w:r>
    </w:p>
    <w:p w14:paraId="07C60394" w14:textId="77777777" w:rsidR="009F7EA4" w:rsidRDefault="009F7EA4" w:rsidP="009F7EA4">
      <w:pPr>
        <w:ind w:right="-90"/>
        <w:jc w:val="both"/>
        <w:rPr>
          <w:rFonts w:ascii="Arial" w:hAnsi="Arial" w:cs="Arial"/>
          <w:b/>
          <w:sz w:val="22"/>
          <w:szCs w:val="22"/>
        </w:rPr>
      </w:pPr>
    </w:p>
    <w:p w14:paraId="52840979" w14:textId="77777777" w:rsidR="009F7EA4" w:rsidRDefault="009F7EA4" w:rsidP="009F7EA4">
      <w:pPr>
        <w:ind w:left="360" w:right="-90"/>
        <w:jc w:val="both"/>
        <w:rPr>
          <w:rFonts w:ascii="Arial" w:hAnsi="Arial" w:cs="Arial"/>
          <w:b/>
          <w:sz w:val="22"/>
          <w:szCs w:val="22"/>
        </w:rPr>
      </w:pPr>
      <w:r>
        <w:rPr>
          <w:rFonts w:ascii="Arial" w:hAnsi="Arial" w:cs="Arial"/>
          <w:b/>
          <w:sz w:val="22"/>
          <w:szCs w:val="22"/>
        </w:rPr>
        <w:t xml:space="preserve">Location: </w:t>
      </w:r>
      <w:r>
        <w:rPr>
          <w:rFonts w:ascii="Arial" w:hAnsi="Arial" w:cs="Arial"/>
          <w:bCs/>
          <w:sz w:val="22"/>
          <w:szCs w:val="22"/>
        </w:rPr>
        <w:t>Alford</w:t>
      </w:r>
    </w:p>
    <w:p w14:paraId="2E6C5674" w14:textId="77777777" w:rsidR="009F7EA4" w:rsidRDefault="009F7EA4" w:rsidP="009F7EA4">
      <w:pPr>
        <w:ind w:right="-90"/>
        <w:jc w:val="both"/>
        <w:rPr>
          <w:rFonts w:ascii="Arial" w:hAnsi="Arial" w:cs="Arial"/>
          <w:b/>
          <w:sz w:val="22"/>
          <w:szCs w:val="22"/>
        </w:rPr>
      </w:pPr>
    </w:p>
    <w:p w14:paraId="0D3D5E69" w14:textId="77777777" w:rsidR="009F7EA4" w:rsidRDefault="009F7EA4" w:rsidP="009F7EA4">
      <w:pPr>
        <w:ind w:left="360" w:right="-90"/>
        <w:jc w:val="both"/>
        <w:rPr>
          <w:rFonts w:ascii="Arial" w:hAnsi="Arial" w:cs="Arial"/>
          <w:b/>
          <w:sz w:val="22"/>
          <w:szCs w:val="22"/>
        </w:rPr>
      </w:pPr>
      <w:r>
        <w:rPr>
          <w:rFonts w:ascii="Arial" w:hAnsi="Arial" w:cs="Arial"/>
          <w:b/>
          <w:sz w:val="22"/>
          <w:szCs w:val="22"/>
        </w:rPr>
        <w:t xml:space="preserve">Rate of pay: </w:t>
      </w:r>
      <w:r>
        <w:rPr>
          <w:rFonts w:ascii="Arial" w:hAnsi="Arial" w:cs="Arial"/>
          <w:bCs/>
          <w:sz w:val="22"/>
          <w:szCs w:val="22"/>
        </w:rPr>
        <w:t>£13.86 per hour, Overnight rate £55.99</w:t>
      </w:r>
    </w:p>
    <w:p w14:paraId="065B9374" w14:textId="77777777" w:rsidR="009F7EA4" w:rsidRDefault="009F7EA4" w:rsidP="009F7EA4">
      <w:pPr>
        <w:ind w:right="-90"/>
        <w:jc w:val="both"/>
        <w:rPr>
          <w:rFonts w:ascii="Arial" w:hAnsi="Arial" w:cs="Arial"/>
          <w:b/>
          <w:sz w:val="22"/>
          <w:szCs w:val="22"/>
        </w:rPr>
      </w:pPr>
    </w:p>
    <w:p w14:paraId="02346A30" w14:textId="77777777" w:rsidR="009F7EA4" w:rsidRDefault="009F7EA4" w:rsidP="009F7EA4">
      <w:pPr>
        <w:ind w:left="360" w:right="-90"/>
        <w:jc w:val="both"/>
        <w:rPr>
          <w:rFonts w:ascii="Arial" w:hAnsi="Arial" w:cs="Arial"/>
          <w:sz w:val="22"/>
          <w:szCs w:val="22"/>
        </w:rPr>
      </w:pPr>
      <w:r>
        <w:rPr>
          <w:rFonts w:ascii="Arial" w:hAnsi="Arial" w:cs="Arial"/>
          <w:b/>
          <w:bCs/>
          <w:sz w:val="22"/>
          <w:szCs w:val="22"/>
        </w:rPr>
        <w:t>Hours of work:</w:t>
      </w:r>
      <w:r>
        <w:rPr>
          <w:rFonts w:ascii="Arial" w:hAnsi="Arial" w:cs="Arial"/>
          <w:sz w:val="22"/>
          <w:szCs w:val="22"/>
        </w:rPr>
        <w:t xml:space="preserve"> </w:t>
      </w:r>
    </w:p>
    <w:p w14:paraId="2FDA6AE3" w14:textId="77777777" w:rsidR="009F7EA4" w:rsidRDefault="009F7EA4" w:rsidP="009F7EA4">
      <w:pPr>
        <w:ind w:left="360" w:right="-90"/>
        <w:jc w:val="both"/>
        <w:rPr>
          <w:rFonts w:ascii="Arial" w:hAnsi="Arial" w:cs="Arial"/>
          <w:sz w:val="22"/>
          <w:szCs w:val="22"/>
        </w:rPr>
      </w:pPr>
      <w:r>
        <w:rPr>
          <w:rFonts w:ascii="Arial" w:hAnsi="Arial" w:cs="Arial"/>
          <w:sz w:val="22"/>
          <w:szCs w:val="22"/>
        </w:rPr>
        <w:t>15 hrs per week</w:t>
      </w:r>
    </w:p>
    <w:p w14:paraId="694349D3" w14:textId="77777777" w:rsidR="009F7EA4" w:rsidRDefault="009F7EA4" w:rsidP="009F7EA4">
      <w:pPr>
        <w:ind w:left="360" w:right="-90"/>
        <w:jc w:val="both"/>
        <w:rPr>
          <w:rFonts w:ascii="Arial" w:hAnsi="Arial" w:cs="Arial"/>
          <w:sz w:val="22"/>
          <w:szCs w:val="22"/>
        </w:rPr>
      </w:pPr>
      <w:r>
        <w:rPr>
          <w:rFonts w:ascii="Arial" w:hAnsi="Arial" w:cs="Arial"/>
          <w:sz w:val="22"/>
          <w:szCs w:val="22"/>
        </w:rPr>
        <w:t>10 x sleepovers annually (15 hrs + sleepover rate per night)</w:t>
      </w:r>
    </w:p>
    <w:p w14:paraId="55741FCF" w14:textId="77777777" w:rsidR="009F7EA4" w:rsidRDefault="009F7EA4" w:rsidP="009F7EA4">
      <w:pPr>
        <w:ind w:left="360" w:right="-90"/>
        <w:jc w:val="both"/>
        <w:rPr>
          <w:rFonts w:ascii="Arial" w:hAnsi="Arial" w:cs="Arial"/>
          <w:sz w:val="22"/>
          <w:szCs w:val="22"/>
        </w:rPr>
      </w:pPr>
      <w:r>
        <w:rPr>
          <w:rFonts w:ascii="Arial" w:hAnsi="Arial" w:cs="Arial"/>
          <w:sz w:val="22"/>
          <w:szCs w:val="22"/>
        </w:rPr>
        <w:t>These hours may include weekends on occasion, flexibility is required</w:t>
      </w:r>
    </w:p>
    <w:p w14:paraId="62F52136" w14:textId="77777777" w:rsidR="009F7EA4" w:rsidRDefault="009F7EA4" w:rsidP="009F7EA4">
      <w:pPr>
        <w:ind w:left="360" w:right="-90"/>
        <w:jc w:val="both"/>
        <w:rPr>
          <w:rFonts w:ascii="Arial" w:hAnsi="Arial" w:cs="Arial"/>
          <w:sz w:val="22"/>
          <w:szCs w:val="22"/>
        </w:rPr>
      </w:pPr>
    </w:p>
    <w:p w14:paraId="71080CB9" w14:textId="77777777" w:rsidR="009F7EA4" w:rsidRDefault="009F7EA4" w:rsidP="009F7EA4">
      <w:pPr>
        <w:ind w:left="360" w:right="-90"/>
        <w:jc w:val="both"/>
        <w:rPr>
          <w:rFonts w:ascii="Arial" w:hAnsi="Arial" w:cs="Arial"/>
          <w:b/>
          <w:sz w:val="22"/>
          <w:szCs w:val="22"/>
        </w:rPr>
      </w:pPr>
    </w:p>
    <w:p w14:paraId="5CDD1BED" w14:textId="77777777" w:rsidR="009F7EA4" w:rsidRDefault="009F7EA4" w:rsidP="009F7EA4">
      <w:pPr>
        <w:ind w:left="360" w:right="-90"/>
        <w:jc w:val="both"/>
        <w:rPr>
          <w:rFonts w:ascii="Arial" w:hAnsi="Arial" w:cs="Arial"/>
          <w:b/>
          <w:sz w:val="22"/>
          <w:szCs w:val="22"/>
        </w:rPr>
      </w:pPr>
      <w:r>
        <w:rPr>
          <w:rFonts w:ascii="Arial" w:hAnsi="Arial" w:cs="Arial"/>
          <w:b/>
          <w:sz w:val="22"/>
          <w:szCs w:val="22"/>
        </w:rPr>
        <w:t>These hours may include weekends on occasion, flexibility is required</w:t>
      </w:r>
    </w:p>
    <w:p w14:paraId="298543B7" w14:textId="77777777" w:rsidR="009F7EA4" w:rsidRDefault="009F7EA4" w:rsidP="009F7EA4">
      <w:pPr>
        <w:ind w:left="360" w:right="-90"/>
        <w:jc w:val="both"/>
        <w:rPr>
          <w:rFonts w:ascii="Arial" w:hAnsi="Arial" w:cs="Arial"/>
          <w:b/>
          <w:sz w:val="22"/>
          <w:szCs w:val="22"/>
        </w:rPr>
      </w:pPr>
    </w:p>
    <w:p w14:paraId="78839D8B" w14:textId="77777777" w:rsidR="009F7EA4" w:rsidRDefault="009F7EA4" w:rsidP="009F7EA4">
      <w:pPr>
        <w:ind w:left="360" w:right="-90"/>
        <w:jc w:val="both"/>
        <w:rPr>
          <w:rFonts w:ascii="Arial" w:hAnsi="Arial" w:cs="Arial"/>
          <w:b/>
          <w:bCs/>
        </w:rPr>
      </w:pPr>
      <w:r>
        <w:rPr>
          <w:rFonts w:ascii="Arial" w:hAnsi="Arial" w:cs="Arial"/>
          <w:b/>
          <w:bCs/>
          <w:sz w:val="22"/>
          <w:szCs w:val="22"/>
        </w:rPr>
        <w:t xml:space="preserve">Must have driving licence </w:t>
      </w:r>
    </w:p>
    <w:p w14:paraId="6C3FC412" w14:textId="77777777" w:rsidR="009F7EA4" w:rsidRDefault="009F7EA4" w:rsidP="009F7EA4">
      <w:pPr>
        <w:widowControl w:val="0"/>
        <w:rPr>
          <w:rFonts w:ascii="Calibri" w:hAnsi="Calibri" w:cs="Calibri"/>
          <w:sz w:val="20"/>
          <w:szCs w:val="20"/>
        </w:rPr>
      </w:pPr>
      <w:r>
        <w:t> </w:t>
      </w:r>
    </w:p>
    <w:p w14:paraId="6551DA00" w14:textId="77777777" w:rsidR="009F7EA4" w:rsidRDefault="009F7EA4" w:rsidP="009F7EA4">
      <w:pPr>
        <w:ind w:left="360" w:right="-90"/>
        <w:jc w:val="both"/>
        <w:rPr>
          <w:rFonts w:ascii="Arial" w:hAnsi="Arial" w:cs="Arial"/>
          <w:b/>
          <w:sz w:val="22"/>
          <w:szCs w:val="22"/>
        </w:rPr>
      </w:pPr>
      <w:r>
        <w:rPr>
          <w:rFonts w:ascii="Arial" w:hAnsi="Arial" w:cs="Arial"/>
          <w:b/>
          <w:sz w:val="22"/>
          <w:szCs w:val="22"/>
        </w:rPr>
        <w:t>Main duties:</w:t>
      </w:r>
    </w:p>
    <w:p w14:paraId="10252EC2" w14:textId="77777777" w:rsidR="009F7EA4" w:rsidRDefault="009F7EA4" w:rsidP="009F7EA4">
      <w:pPr>
        <w:ind w:left="360" w:right="-90"/>
        <w:jc w:val="both"/>
        <w:rPr>
          <w:rFonts w:ascii="Arial" w:hAnsi="Arial" w:cs="Arial"/>
          <w:b/>
          <w:sz w:val="22"/>
          <w:szCs w:val="22"/>
        </w:rPr>
      </w:pPr>
      <w:r>
        <w:rPr>
          <w:rFonts w:ascii="Arial" w:hAnsi="Arial" w:cs="Arial"/>
          <w:b/>
          <w:sz w:val="22"/>
          <w:szCs w:val="22"/>
        </w:rPr>
        <w:t>To provide one to one support for autistic teen who is extremely active and enjoys regular trips out and about in and around Aberdeenshire (in the car)</w:t>
      </w:r>
    </w:p>
    <w:p w14:paraId="7D7F8C82" w14:textId="77777777" w:rsidR="009F7EA4" w:rsidRDefault="009F7EA4" w:rsidP="009F7EA4">
      <w:pPr>
        <w:ind w:left="360" w:right="-90"/>
        <w:jc w:val="both"/>
        <w:rPr>
          <w:rFonts w:ascii="Arial" w:hAnsi="Arial" w:cs="Arial"/>
          <w:b/>
          <w:sz w:val="22"/>
          <w:szCs w:val="22"/>
        </w:rPr>
      </w:pPr>
      <w:r>
        <w:rPr>
          <w:rFonts w:ascii="Arial" w:hAnsi="Arial" w:cs="Arial"/>
          <w:b/>
          <w:sz w:val="22"/>
          <w:szCs w:val="22"/>
        </w:rPr>
        <w:t>Also provide support during his regular volunteering work in the local community and activities such as his weekly Gym session,3 D Printing for example.</w:t>
      </w:r>
    </w:p>
    <w:p w14:paraId="213E54BC" w14:textId="77777777" w:rsidR="009F7EA4" w:rsidRDefault="009F7EA4" w:rsidP="009F7EA4">
      <w:pPr>
        <w:ind w:left="360" w:right="-90"/>
        <w:jc w:val="both"/>
        <w:rPr>
          <w:rFonts w:ascii="Arial" w:hAnsi="Arial" w:cs="Arial"/>
          <w:b/>
          <w:sz w:val="22"/>
          <w:szCs w:val="22"/>
        </w:rPr>
      </w:pPr>
      <w:r>
        <w:rPr>
          <w:rFonts w:ascii="Arial" w:hAnsi="Arial" w:cs="Arial"/>
          <w:b/>
          <w:sz w:val="22"/>
          <w:szCs w:val="22"/>
        </w:rPr>
        <w:t>Help &amp; support with making him feel included in his community by providing support with such things as social communication and social interaction while promoting his independence, dignity &amp; choice</w:t>
      </w:r>
    </w:p>
    <w:p w14:paraId="6F456D5C" w14:textId="77777777" w:rsidR="009F7EA4" w:rsidRDefault="009F7EA4" w:rsidP="009F7EA4">
      <w:pPr>
        <w:ind w:left="360" w:right="-90"/>
        <w:jc w:val="both"/>
        <w:rPr>
          <w:rFonts w:ascii="Arial" w:hAnsi="Arial" w:cs="Arial"/>
          <w:b/>
          <w:sz w:val="22"/>
          <w:szCs w:val="22"/>
        </w:rPr>
      </w:pPr>
    </w:p>
    <w:p w14:paraId="5581640C" w14:textId="77777777" w:rsidR="009F7EA4" w:rsidRDefault="009F7EA4" w:rsidP="009F7EA4">
      <w:pPr>
        <w:ind w:left="360" w:right="-90"/>
        <w:jc w:val="both"/>
        <w:rPr>
          <w:rFonts w:ascii="Arial" w:hAnsi="Arial" w:cs="Arial"/>
          <w:b/>
          <w:sz w:val="22"/>
          <w:szCs w:val="22"/>
        </w:rPr>
      </w:pPr>
      <w:r>
        <w:rPr>
          <w:rFonts w:ascii="Arial" w:hAnsi="Arial" w:cs="Arial"/>
          <w:b/>
          <w:sz w:val="22"/>
          <w:szCs w:val="22"/>
        </w:rPr>
        <w:t>May suit someone interested in physical activities and neurodiverse conditions</w:t>
      </w:r>
    </w:p>
    <w:p w14:paraId="5FE8037D" w14:textId="77777777" w:rsidR="009F7EA4" w:rsidRDefault="009F7EA4" w:rsidP="009F7EA4">
      <w:pPr>
        <w:ind w:left="360" w:right="-90"/>
        <w:jc w:val="both"/>
        <w:rPr>
          <w:rFonts w:ascii="Arial" w:hAnsi="Arial" w:cs="Arial"/>
          <w:b/>
          <w:sz w:val="22"/>
          <w:szCs w:val="22"/>
        </w:rPr>
      </w:pPr>
      <w:r>
        <w:rPr>
          <w:rFonts w:ascii="Arial" w:hAnsi="Arial" w:cs="Arial"/>
          <w:b/>
          <w:sz w:val="22"/>
          <w:szCs w:val="22"/>
        </w:rPr>
        <w:t>(Autism Specific Training (to the team) will be available from the employer</w:t>
      </w:r>
    </w:p>
    <w:p w14:paraId="62DAB829" w14:textId="77777777" w:rsidR="009F7EA4" w:rsidRDefault="009F7EA4" w:rsidP="009F7EA4">
      <w:pPr>
        <w:ind w:left="360" w:right="-90"/>
        <w:jc w:val="both"/>
        <w:rPr>
          <w:rFonts w:ascii="Arial" w:hAnsi="Arial" w:cs="Arial"/>
          <w:b/>
          <w:sz w:val="22"/>
          <w:szCs w:val="22"/>
        </w:rPr>
      </w:pPr>
    </w:p>
    <w:p w14:paraId="7BD7F05B" w14:textId="77777777" w:rsidR="009F7EA4" w:rsidRDefault="009F7EA4" w:rsidP="009F7EA4">
      <w:pPr>
        <w:ind w:right="-90"/>
        <w:jc w:val="both"/>
        <w:rPr>
          <w:rFonts w:ascii="Arial" w:hAnsi="Arial" w:cs="Arial"/>
        </w:rPr>
      </w:pPr>
    </w:p>
    <w:p w14:paraId="262CCFBE" w14:textId="77777777" w:rsidR="009F7EA4" w:rsidRDefault="009F7EA4" w:rsidP="009F7EA4">
      <w:pPr>
        <w:ind w:left="360" w:right="-90"/>
        <w:jc w:val="both"/>
        <w:rPr>
          <w:rFonts w:ascii="Arial" w:hAnsi="Arial" w:cs="Arial"/>
          <w:b/>
          <w:sz w:val="22"/>
          <w:szCs w:val="22"/>
        </w:rPr>
      </w:pPr>
      <w:r>
        <w:rPr>
          <w:rFonts w:ascii="Arial" w:hAnsi="Arial" w:cs="Arial"/>
          <w:b/>
          <w:sz w:val="22"/>
          <w:szCs w:val="22"/>
        </w:rPr>
        <w:t>Training below will be offered and paid for by the employer:</w:t>
      </w:r>
    </w:p>
    <w:p w14:paraId="202A6918" w14:textId="77777777" w:rsidR="009F7EA4" w:rsidRDefault="009F7EA4" w:rsidP="009F7EA4">
      <w:pPr>
        <w:numPr>
          <w:ilvl w:val="0"/>
          <w:numId w:val="1"/>
        </w:numPr>
        <w:ind w:right="-90"/>
        <w:jc w:val="both"/>
        <w:rPr>
          <w:rFonts w:ascii="Arial" w:hAnsi="Arial" w:cs="Arial"/>
          <w:sz w:val="22"/>
          <w:szCs w:val="22"/>
        </w:rPr>
      </w:pPr>
      <w:r>
        <w:rPr>
          <w:rFonts w:ascii="Arial" w:hAnsi="Arial" w:cs="Arial"/>
          <w:sz w:val="22"/>
          <w:szCs w:val="22"/>
        </w:rPr>
        <w:t>First Aid</w:t>
      </w:r>
    </w:p>
    <w:p w14:paraId="160E729F" w14:textId="77777777" w:rsidR="009F7EA4" w:rsidRDefault="009F7EA4" w:rsidP="009F7EA4">
      <w:pPr>
        <w:numPr>
          <w:ilvl w:val="0"/>
          <w:numId w:val="1"/>
        </w:numPr>
        <w:ind w:right="-90"/>
        <w:jc w:val="both"/>
        <w:rPr>
          <w:rFonts w:ascii="Arial" w:hAnsi="Arial" w:cs="Arial"/>
          <w:sz w:val="22"/>
          <w:szCs w:val="22"/>
        </w:rPr>
      </w:pPr>
      <w:r>
        <w:rPr>
          <w:rFonts w:ascii="Arial" w:hAnsi="Arial" w:cs="Arial"/>
          <w:sz w:val="22"/>
          <w:szCs w:val="22"/>
        </w:rPr>
        <w:t>Child Protection</w:t>
      </w:r>
    </w:p>
    <w:p w14:paraId="434FFA61" w14:textId="77777777" w:rsidR="009F7EA4" w:rsidRDefault="009F7EA4" w:rsidP="009F7EA4">
      <w:pPr>
        <w:ind w:left="360" w:right="-90"/>
        <w:jc w:val="both"/>
        <w:rPr>
          <w:rFonts w:ascii="Arial" w:hAnsi="Arial" w:cs="Arial"/>
          <w:b/>
          <w:sz w:val="22"/>
          <w:szCs w:val="22"/>
        </w:rPr>
      </w:pPr>
    </w:p>
    <w:p w14:paraId="6E45330D" w14:textId="77777777" w:rsidR="009F7EA4" w:rsidRDefault="009F7EA4" w:rsidP="009F7EA4">
      <w:pPr>
        <w:ind w:left="360" w:right="-90"/>
        <w:jc w:val="both"/>
        <w:rPr>
          <w:rFonts w:ascii="Arial" w:hAnsi="Arial" w:cs="Arial"/>
          <w:b/>
          <w:sz w:val="22"/>
          <w:szCs w:val="22"/>
        </w:rPr>
      </w:pPr>
      <w:r>
        <w:rPr>
          <w:rFonts w:ascii="Arial" w:hAnsi="Arial" w:cs="Arial"/>
          <w:b/>
          <w:sz w:val="22"/>
          <w:szCs w:val="22"/>
        </w:rPr>
        <w:t>Annual Leave:</w:t>
      </w:r>
    </w:p>
    <w:p w14:paraId="6FC4756D" w14:textId="77777777" w:rsidR="009F7EA4" w:rsidRDefault="009F7EA4" w:rsidP="009F7EA4">
      <w:pPr>
        <w:ind w:left="360"/>
        <w:jc w:val="both"/>
        <w:rPr>
          <w:rFonts w:ascii="Arial" w:hAnsi="Arial" w:cs="Arial"/>
          <w:sz w:val="22"/>
          <w:szCs w:val="22"/>
        </w:rPr>
      </w:pPr>
      <w:r>
        <w:rPr>
          <w:rFonts w:ascii="Arial" w:hAnsi="Arial" w:cs="Arial"/>
          <w:sz w:val="22"/>
          <w:szCs w:val="22"/>
        </w:rPr>
        <w:t>28 days pro rata annual leave is paid. The employer does not recognise public holidays.</w:t>
      </w:r>
    </w:p>
    <w:p w14:paraId="5ED9D29A" w14:textId="77777777" w:rsidR="009F7EA4" w:rsidRDefault="009F7EA4" w:rsidP="009F7EA4">
      <w:pPr>
        <w:ind w:left="360" w:right="-90"/>
        <w:jc w:val="both"/>
        <w:rPr>
          <w:rFonts w:ascii="Arial" w:hAnsi="Arial" w:cs="Arial"/>
          <w:b/>
          <w:sz w:val="22"/>
          <w:szCs w:val="22"/>
        </w:rPr>
      </w:pPr>
    </w:p>
    <w:p w14:paraId="65714F76" w14:textId="77777777" w:rsidR="009F7EA4" w:rsidRDefault="009F7EA4" w:rsidP="009F7EA4">
      <w:pPr>
        <w:ind w:left="360" w:right="-90"/>
        <w:jc w:val="both"/>
        <w:rPr>
          <w:rFonts w:ascii="Arial" w:hAnsi="Arial" w:cs="Arial"/>
          <w:b/>
          <w:sz w:val="22"/>
          <w:szCs w:val="22"/>
        </w:rPr>
      </w:pPr>
      <w:r>
        <w:rPr>
          <w:rFonts w:ascii="Arial" w:hAnsi="Arial" w:cs="Arial"/>
          <w:b/>
          <w:sz w:val="22"/>
          <w:szCs w:val="22"/>
        </w:rPr>
        <w:t>Desirable:</w:t>
      </w:r>
    </w:p>
    <w:p w14:paraId="470242D3" w14:textId="77777777" w:rsidR="009F7EA4" w:rsidRDefault="009F7EA4" w:rsidP="009F7EA4">
      <w:pPr>
        <w:ind w:left="360" w:right="-90"/>
        <w:rPr>
          <w:rFonts w:ascii="Arial" w:hAnsi="Arial" w:cs="Arial"/>
          <w:sz w:val="22"/>
          <w:szCs w:val="22"/>
        </w:rPr>
      </w:pPr>
      <w:r>
        <w:rPr>
          <w:rFonts w:ascii="Arial" w:hAnsi="Arial" w:cs="Arial"/>
          <w:sz w:val="22"/>
          <w:szCs w:val="22"/>
        </w:rPr>
        <w:t xml:space="preserve">Caring, presentable, reliable and punctual. </w:t>
      </w:r>
    </w:p>
    <w:p w14:paraId="3CCA7424" w14:textId="77777777" w:rsidR="009F7EA4" w:rsidRDefault="009F7EA4" w:rsidP="009F7EA4">
      <w:pPr>
        <w:ind w:left="360" w:right="-90"/>
        <w:jc w:val="both"/>
        <w:rPr>
          <w:rFonts w:ascii="Arial" w:hAnsi="Arial" w:cs="Arial"/>
          <w:b/>
          <w:sz w:val="22"/>
          <w:szCs w:val="22"/>
        </w:rPr>
      </w:pPr>
    </w:p>
    <w:p w14:paraId="3DD65A9A" w14:textId="77777777" w:rsidR="009F7EA4" w:rsidRDefault="009F7EA4" w:rsidP="009F7EA4">
      <w:pPr>
        <w:ind w:left="360" w:right="-90"/>
        <w:jc w:val="both"/>
        <w:rPr>
          <w:rFonts w:ascii="Arial" w:hAnsi="Arial" w:cs="Arial"/>
          <w:b/>
          <w:sz w:val="22"/>
          <w:szCs w:val="22"/>
        </w:rPr>
      </w:pPr>
      <w:r>
        <w:rPr>
          <w:rFonts w:ascii="Arial" w:hAnsi="Arial" w:cs="Arial"/>
          <w:b/>
          <w:sz w:val="22"/>
          <w:szCs w:val="22"/>
        </w:rPr>
        <w:t>References and Protecting Vulnerable Groups (PVG) Scheme:</w:t>
      </w:r>
    </w:p>
    <w:p w14:paraId="635E9165" w14:textId="77777777" w:rsidR="009F7EA4" w:rsidRDefault="009F7EA4" w:rsidP="009F7EA4">
      <w:pPr>
        <w:ind w:left="360" w:right="-90"/>
        <w:jc w:val="both"/>
        <w:rPr>
          <w:rFonts w:ascii="Arial" w:hAnsi="Arial" w:cs="Arial"/>
          <w:sz w:val="22"/>
          <w:szCs w:val="22"/>
        </w:rPr>
      </w:pPr>
      <w:r>
        <w:rPr>
          <w:rFonts w:ascii="Arial" w:hAnsi="Arial" w:cs="Arial"/>
          <w:sz w:val="22"/>
          <w:szCs w:val="22"/>
        </w:rPr>
        <w:t xml:space="preserve">A reference from 2 employers, one of which should be current or recent will be required.  </w:t>
      </w:r>
      <w:r>
        <w:rPr>
          <w:rFonts w:ascii="Arial" w:hAnsi="Arial" w:cs="Arial"/>
          <w:b/>
          <w:bCs/>
          <w:sz w:val="22"/>
          <w:szCs w:val="22"/>
          <w:u w:val="single"/>
        </w:rPr>
        <w:t>Employees will be required to register with the PVG Scheme</w:t>
      </w:r>
      <w:r>
        <w:rPr>
          <w:rFonts w:ascii="Arial" w:hAnsi="Arial" w:cs="Arial"/>
          <w:sz w:val="22"/>
          <w:szCs w:val="22"/>
        </w:rPr>
        <w:t>.</w:t>
      </w:r>
    </w:p>
    <w:p w14:paraId="3DFCCC86" w14:textId="77777777" w:rsidR="009F7EA4" w:rsidRDefault="009F7EA4" w:rsidP="009F7EA4">
      <w:pPr>
        <w:ind w:right="-90"/>
        <w:jc w:val="both"/>
        <w:rPr>
          <w:rFonts w:ascii="Arial" w:hAnsi="Arial" w:cs="Arial"/>
          <w:sz w:val="22"/>
          <w:szCs w:val="22"/>
        </w:rPr>
      </w:pPr>
    </w:p>
    <w:p w14:paraId="263EFBAF" w14:textId="77777777" w:rsidR="009F7EA4" w:rsidRDefault="009F7EA4" w:rsidP="009F7EA4">
      <w:pPr>
        <w:ind w:left="360" w:right="-90"/>
        <w:jc w:val="both"/>
        <w:rPr>
          <w:rFonts w:ascii="Arial" w:hAnsi="Arial" w:cs="Arial"/>
          <w:b/>
          <w:sz w:val="22"/>
          <w:szCs w:val="22"/>
        </w:rPr>
      </w:pPr>
      <w:r>
        <w:rPr>
          <w:rFonts w:ascii="Arial" w:hAnsi="Arial" w:cs="Arial"/>
          <w:b/>
          <w:sz w:val="22"/>
          <w:szCs w:val="22"/>
        </w:rPr>
        <w:t>Cornerstone’s Self Directed Support Service exists to support people to employ their own Personal Assistants and/or purchase services using SDS Payments.  As an organisation we are not the employer but merely assist people to recruit staff when required.  If you are employed, your contract will be with the person in receipt of the SDS Payment and not with Cornerstone.</w:t>
      </w:r>
    </w:p>
    <w:p w14:paraId="594A3B98" w14:textId="77777777" w:rsidR="009F7EA4" w:rsidRDefault="009F7EA4" w:rsidP="009F7EA4">
      <w:pPr>
        <w:tabs>
          <w:tab w:val="left" w:pos="2064"/>
        </w:tabs>
        <w:ind w:left="360" w:right="-90"/>
        <w:jc w:val="both"/>
        <w:rPr>
          <w:rFonts w:ascii="Arial" w:hAnsi="Arial" w:cs="Arial"/>
          <w:b/>
          <w:sz w:val="22"/>
          <w:szCs w:val="22"/>
        </w:rPr>
      </w:pPr>
      <w:r>
        <w:rPr>
          <w:rFonts w:ascii="Arial" w:hAnsi="Arial" w:cs="Arial"/>
          <w:b/>
          <w:sz w:val="22"/>
          <w:szCs w:val="22"/>
        </w:rPr>
        <w:lastRenderedPageBreak/>
        <w:tab/>
      </w:r>
    </w:p>
    <w:p w14:paraId="0FDD19F4" w14:textId="77777777" w:rsidR="009F7EA4" w:rsidRDefault="009F7EA4" w:rsidP="009F7EA4">
      <w:pPr>
        <w:tabs>
          <w:tab w:val="left" w:pos="2064"/>
        </w:tabs>
        <w:ind w:left="360" w:right="-90"/>
        <w:jc w:val="both"/>
        <w:rPr>
          <w:rFonts w:ascii="Arial" w:hAnsi="Arial" w:cs="Arial"/>
          <w:b/>
          <w:sz w:val="22"/>
          <w:szCs w:val="22"/>
        </w:rPr>
      </w:pPr>
    </w:p>
    <w:p w14:paraId="3039500D" w14:textId="77777777" w:rsidR="009F7EA4" w:rsidRDefault="009F7EA4" w:rsidP="009F7EA4">
      <w:pPr>
        <w:tabs>
          <w:tab w:val="left" w:pos="2064"/>
        </w:tabs>
        <w:ind w:left="360" w:right="-90"/>
        <w:jc w:val="both"/>
        <w:rPr>
          <w:rFonts w:ascii="Arial" w:hAnsi="Arial" w:cs="Arial"/>
          <w:b/>
          <w:sz w:val="22"/>
          <w:szCs w:val="22"/>
        </w:rPr>
      </w:pPr>
    </w:p>
    <w:p w14:paraId="21C0D539" w14:textId="77777777" w:rsidR="009F7EA4" w:rsidRDefault="009F7EA4" w:rsidP="009F7EA4">
      <w:pPr>
        <w:tabs>
          <w:tab w:val="left" w:pos="2064"/>
        </w:tabs>
        <w:ind w:left="360" w:right="-90"/>
        <w:jc w:val="both"/>
        <w:rPr>
          <w:rFonts w:ascii="Arial" w:hAnsi="Arial" w:cs="Arial"/>
          <w:b/>
          <w:sz w:val="22"/>
          <w:szCs w:val="22"/>
        </w:rPr>
      </w:pPr>
    </w:p>
    <w:p w14:paraId="7DC09EA8" w14:textId="77777777" w:rsidR="009F7EA4" w:rsidRDefault="009F7EA4" w:rsidP="009F7EA4">
      <w:pPr>
        <w:tabs>
          <w:tab w:val="left" w:pos="2064"/>
        </w:tabs>
        <w:ind w:left="360" w:right="-90"/>
        <w:jc w:val="both"/>
        <w:rPr>
          <w:rFonts w:ascii="Arial" w:hAnsi="Arial" w:cs="Arial"/>
          <w:b/>
          <w:sz w:val="22"/>
          <w:szCs w:val="22"/>
        </w:rPr>
      </w:pPr>
    </w:p>
    <w:p w14:paraId="619380A6" w14:textId="77777777" w:rsidR="009F7EA4" w:rsidRDefault="009F7EA4" w:rsidP="009F7EA4">
      <w:pPr>
        <w:tabs>
          <w:tab w:val="left" w:pos="2064"/>
        </w:tabs>
        <w:ind w:left="360" w:right="-90"/>
        <w:jc w:val="both"/>
        <w:rPr>
          <w:rFonts w:ascii="Arial" w:hAnsi="Arial" w:cs="Arial"/>
          <w:b/>
          <w:sz w:val="22"/>
          <w:szCs w:val="22"/>
        </w:rPr>
      </w:pPr>
    </w:p>
    <w:p w14:paraId="72BB569D" w14:textId="77777777" w:rsidR="009F7EA4" w:rsidRDefault="009F7EA4" w:rsidP="009F7EA4">
      <w:pPr>
        <w:tabs>
          <w:tab w:val="left" w:pos="360"/>
          <w:tab w:val="left" w:pos="1080"/>
        </w:tabs>
        <w:rPr>
          <w:rFonts w:ascii="Arial" w:hAnsi="Arial" w:cs="Arial"/>
          <w:b/>
        </w:rPr>
      </w:pPr>
      <w:r>
        <w:rPr>
          <w:rFonts w:ascii="Arial" w:hAnsi="Arial" w:cs="Arial"/>
          <w:b/>
        </w:rPr>
        <w:t>Person Specification</w:t>
      </w:r>
    </w:p>
    <w:p w14:paraId="17F6BDF9" w14:textId="77777777" w:rsidR="009F7EA4" w:rsidRDefault="009F7EA4" w:rsidP="009F7EA4">
      <w:pPr>
        <w:tabs>
          <w:tab w:val="left" w:pos="360"/>
          <w:tab w:val="left" w:pos="1080"/>
        </w:tabs>
        <w:jc w:val="both"/>
        <w:rPr>
          <w:rFonts w:ascii="Arial" w:hAnsi="Arial" w:cs="Arial"/>
        </w:rPr>
      </w:pPr>
    </w:p>
    <w:tbl>
      <w:tblPr>
        <w:tblW w:w="10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000"/>
        <w:gridCol w:w="3796"/>
      </w:tblGrid>
      <w:tr w:rsidR="009F7EA4" w14:paraId="0C673284" w14:textId="77777777">
        <w:trPr>
          <w:trHeight w:val="1428"/>
        </w:trPr>
        <w:tc>
          <w:tcPr>
            <w:tcW w:w="2263" w:type="dxa"/>
            <w:tcBorders>
              <w:top w:val="single" w:sz="4" w:space="0" w:color="auto"/>
              <w:left w:val="single" w:sz="4" w:space="0" w:color="auto"/>
              <w:bottom w:val="single" w:sz="4" w:space="0" w:color="auto"/>
              <w:right w:val="single" w:sz="4" w:space="0" w:color="auto"/>
            </w:tcBorders>
            <w:hideMark/>
          </w:tcPr>
          <w:p w14:paraId="6FE2B386" w14:textId="77777777" w:rsidR="009F7EA4" w:rsidRDefault="009F7EA4">
            <w:pPr>
              <w:tabs>
                <w:tab w:val="left" w:pos="360"/>
                <w:tab w:val="left" w:pos="1080"/>
              </w:tabs>
              <w:spacing w:line="276" w:lineRule="auto"/>
              <w:jc w:val="center"/>
              <w:rPr>
                <w:rFonts w:ascii="Arial" w:hAnsi="Arial" w:cs="Arial"/>
                <w:kern w:val="2"/>
                <w:sz w:val="22"/>
                <w:szCs w:val="22"/>
                <w:lang w:eastAsia="en-US"/>
                <w14:ligatures w14:val="standardContextual"/>
              </w:rPr>
            </w:pPr>
            <w:r>
              <w:rPr>
                <w:rFonts w:ascii="Arial" w:hAnsi="Arial" w:cs="Arial"/>
                <w:b/>
                <w:kern w:val="2"/>
                <w:sz w:val="22"/>
                <w:szCs w:val="22"/>
                <w:lang w:eastAsia="en-US"/>
                <w14:ligatures w14:val="standardContextual"/>
              </w:rPr>
              <w:t>Attributes</w:t>
            </w:r>
          </w:p>
        </w:tc>
        <w:tc>
          <w:tcPr>
            <w:tcW w:w="4000" w:type="dxa"/>
            <w:tcBorders>
              <w:top w:val="single" w:sz="4" w:space="0" w:color="auto"/>
              <w:left w:val="single" w:sz="4" w:space="0" w:color="auto"/>
              <w:bottom w:val="single" w:sz="4" w:space="0" w:color="auto"/>
              <w:right w:val="single" w:sz="4" w:space="0" w:color="auto"/>
            </w:tcBorders>
            <w:hideMark/>
          </w:tcPr>
          <w:p w14:paraId="670E131D" w14:textId="77777777" w:rsidR="009F7EA4" w:rsidRDefault="009F7EA4">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Essential</w:t>
            </w:r>
          </w:p>
          <w:p w14:paraId="22002E0E" w14:textId="77777777" w:rsidR="009F7EA4" w:rsidRDefault="009F7EA4">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(The minimum acceptable levels for safe and effective job performance)</w:t>
            </w:r>
          </w:p>
        </w:tc>
        <w:tc>
          <w:tcPr>
            <w:tcW w:w="3796" w:type="dxa"/>
            <w:tcBorders>
              <w:top w:val="single" w:sz="4" w:space="0" w:color="auto"/>
              <w:left w:val="single" w:sz="4" w:space="0" w:color="auto"/>
              <w:bottom w:val="single" w:sz="4" w:space="0" w:color="auto"/>
              <w:right w:val="single" w:sz="4" w:space="0" w:color="auto"/>
            </w:tcBorders>
            <w:hideMark/>
          </w:tcPr>
          <w:p w14:paraId="7BF3A5D9" w14:textId="77777777" w:rsidR="009F7EA4" w:rsidRDefault="009F7EA4">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Desirable</w:t>
            </w:r>
          </w:p>
          <w:p w14:paraId="4D2E8312" w14:textId="77777777" w:rsidR="009F7EA4" w:rsidRDefault="009F7EA4">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(The attributes of the ideal candidate)</w:t>
            </w:r>
          </w:p>
        </w:tc>
      </w:tr>
      <w:tr w:rsidR="009F7EA4" w14:paraId="2F51084C" w14:textId="77777777">
        <w:trPr>
          <w:trHeight w:val="334"/>
        </w:trPr>
        <w:tc>
          <w:tcPr>
            <w:tcW w:w="2263" w:type="dxa"/>
            <w:tcBorders>
              <w:top w:val="single" w:sz="4" w:space="0" w:color="auto"/>
              <w:left w:val="single" w:sz="4" w:space="0" w:color="auto"/>
              <w:bottom w:val="single" w:sz="4" w:space="0" w:color="auto"/>
              <w:right w:val="single" w:sz="4" w:space="0" w:color="auto"/>
            </w:tcBorders>
            <w:shd w:val="clear" w:color="auto" w:fill="E0E0E0"/>
          </w:tcPr>
          <w:p w14:paraId="6E09B7C9" w14:textId="77777777" w:rsidR="009F7EA4" w:rsidRDefault="009F7EA4">
            <w:pPr>
              <w:tabs>
                <w:tab w:val="left" w:pos="360"/>
                <w:tab w:val="left" w:pos="1080"/>
              </w:tabs>
              <w:spacing w:line="276" w:lineRule="auto"/>
              <w:jc w:val="center"/>
              <w:rPr>
                <w:rFonts w:ascii="Arial" w:hAnsi="Arial" w:cs="Arial"/>
                <w:b/>
                <w:kern w:val="2"/>
                <w:sz w:val="22"/>
                <w:szCs w:val="22"/>
                <w:lang w:eastAsia="en-US"/>
                <w14:ligatures w14:val="standardContextual"/>
              </w:rPr>
            </w:pPr>
          </w:p>
        </w:tc>
        <w:tc>
          <w:tcPr>
            <w:tcW w:w="4000" w:type="dxa"/>
            <w:tcBorders>
              <w:top w:val="single" w:sz="4" w:space="0" w:color="auto"/>
              <w:left w:val="single" w:sz="4" w:space="0" w:color="auto"/>
              <w:bottom w:val="single" w:sz="4" w:space="0" w:color="auto"/>
              <w:right w:val="single" w:sz="4" w:space="0" w:color="auto"/>
            </w:tcBorders>
            <w:shd w:val="clear" w:color="auto" w:fill="E0E0E0"/>
          </w:tcPr>
          <w:p w14:paraId="05DC7EF4" w14:textId="77777777" w:rsidR="009F7EA4" w:rsidRDefault="009F7EA4">
            <w:pPr>
              <w:tabs>
                <w:tab w:val="left" w:pos="360"/>
                <w:tab w:val="left" w:pos="1080"/>
              </w:tabs>
              <w:spacing w:line="276" w:lineRule="auto"/>
              <w:jc w:val="both"/>
              <w:rPr>
                <w:rFonts w:ascii="Arial" w:hAnsi="Arial" w:cs="Arial"/>
                <w:kern w:val="2"/>
                <w:sz w:val="22"/>
                <w:szCs w:val="22"/>
                <w:lang w:eastAsia="en-US"/>
                <w14:ligatures w14:val="standardContextual"/>
              </w:rPr>
            </w:pPr>
          </w:p>
        </w:tc>
        <w:tc>
          <w:tcPr>
            <w:tcW w:w="3796" w:type="dxa"/>
            <w:tcBorders>
              <w:top w:val="single" w:sz="4" w:space="0" w:color="auto"/>
              <w:left w:val="single" w:sz="4" w:space="0" w:color="auto"/>
              <w:bottom w:val="single" w:sz="4" w:space="0" w:color="auto"/>
              <w:right w:val="single" w:sz="4" w:space="0" w:color="auto"/>
            </w:tcBorders>
            <w:shd w:val="clear" w:color="auto" w:fill="E0E0E0"/>
          </w:tcPr>
          <w:p w14:paraId="76FEFD86" w14:textId="77777777" w:rsidR="009F7EA4" w:rsidRDefault="009F7EA4">
            <w:pPr>
              <w:tabs>
                <w:tab w:val="left" w:pos="360"/>
                <w:tab w:val="left" w:pos="1080"/>
              </w:tabs>
              <w:spacing w:line="276" w:lineRule="auto"/>
              <w:jc w:val="both"/>
              <w:rPr>
                <w:rFonts w:ascii="Arial" w:hAnsi="Arial" w:cs="Arial"/>
                <w:kern w:val="2"/>
                <w:sz w:val="22"/>
                <w:szCs w:val="22"/>
                <w:lang w:eastAsia="en-US"/>
                <w14:ligatures w14:val="standardContextual"/>
              </w:rPr>
            </w:pPr>
          </w:p>
        </w:tc>
      </w:tr>
      <w:tr w:rsidR="009F7EA4" w14:paraId="6AC4B87D" w14:textId="77777777">
        <w:trPr>
          <w:trHeight w:val="928"/>
        </w:trPr>
        <w:tc>
          <w:tcPr>
            <w:tcW w:w="2263" w:type="dxa"/>
            <w:tcBorders>
              <w:top w:val="single" w:sz="4" w:space="0" w:color="auto"/>
              <w:left w:val="single" w:sz="4" w:space="0" w:color="auto"/>
              <w:bottom w:val="single" w:sz="4" w:space="0" w:color="auto"/>
              <w:right w:val="single" w:sz="4" w:space="0" w:color="auto"/>
            </w:tcBorders>
            <w:hideMark/>
          </w:tcPr>
          <w:p w14:paraId="52B826F2" w14:textId="77777777" w:rsidR="009F7EA4" w:rsidRDefault="009F7EA4">
            <w:pPr>
              <w:tabs>
                <w:tab w:val="left" w:pos="360"/>
                <w:tab w:val="left" w:pos="1080"/>
              </w:tabs>
              <w:spacing w:line="276" w:lineRule="auto"/>
              <w:jc w:val="center"/>
              <w:rPr>
                <w:rFonts w:ascii="Arial" w:hAnsi="Arial" w:cs="Arial"/>
                <w:kern w:val="2"/>
                <w:sz w:val="22"/>
                <w:szCs w:val="22"/>
                <w:lang w:eastAsia="en-US"/>
                <w14:ligatures w14:val="standardContextual"/>
              </w:rPr>
            </w:pPr>
            <w:r>
              <w:rPr>
                <w:rFonts w:ascii="Arial" w:hAnsi="Arial" w:cs="Arial"/>
                <w:b/>
                <w:kern w:val="2"/>
                <w:sz w:val="22"/>
                <w:szCs w:val="22"/>
                <w:lang w:eastAsia="en-US"/>
                <w14:ligatures w14:val="standardContextual"/>
              </w:rPr>
              <w:t>Experience</w:t>
            </w:r>
          </w:p>
        </w:tc>
        <w:tc>
          <w:tcPr>
            <w:tcW w:w="4000" w:type="dxa"/>
            <w:tcBorders>
              <w:top w:val="single" w:sz="4" w:space="0" w:color="auto"/>
              <w:left w:val="single" w:sz="4" w:space="0" w:color="auto"/>
              <w:bottom w:val="single" w:sz="4" w:space="0" w:color="auto"/>
              <w:right w:val="single" w:sz="4" w:space="0" w:color="auto"/>
            </w:tcBorders>
            <w:hideMark/>
          </w:tcPr>
          <w:p w14:paraId="7DBAFBDC" w14:textId="77777777" w:rsidR="009F7EA4" w:rsidRDefault="009F7EA4">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Experience of working with adults/children with support needs</w:t>
            </w:r>
          </w:p>
        </w:tc>
        <w:tc>
          <w:tcPr>
            <w:tcW w:w="3796" w:type="dxa"/>
            <w:tcBorders>
              <w:top w:val="single" w:sz="4" w:space="0" w:color="auto"/>
              <w:left w:val="single" w:sz="4" w:space="0" w:color="auto"/>
              <w:bottom w:val="single" w:sz="4" w:space="0" w:color="auto"/>
              <w:right w:val="single" w:sz="4" w:space="0" w:color="auto"/>
            </w:tcBorders>
          </w:tcPr>
          <w:p w14:paraId="095D20FC" w14:textId="77777777" w:rsidR="009F7EA4" w:rsidRDefault="009F7EA4">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Experience of working with people in their own home</w:t>
            </w:r>
          </w:p>
          <w:p w14:paraId="54C712FA" w14:textId="77777777" w:rsidR="009F7EA4" w:rsidRDefault="009F7EA4">
            <w:pPr>
              <w:tabs>
                <w:tab w:val="left" w:pos="360"/>
                <w:tab w:val="left" w:pos="1080"/>
              </w:tabs>
              <w:spacing w:line="276" w:lineRule="auto"/>
              <w:jc w:val="both"/>
              <w:rPr>
                <w:rFonts w:ascii="Arial" w:hAnsi="Arial" w:cs="Arial"/>
                <w:kern w:val="2"/>
                <w:sz w:val="22"/>
                <w:szCs w:val="22"/>
                <w:lang w:eastAsia="en-US"/>
                <w14:ligatures w14:val="standardContextual"/>
              </w:rPr>
            </w:pPr>
          </w:p>
          <w:p w14:paraId="742FD9D5" w14:textId="77777777" w:rsidR="009F7EA4" w:rsidRDefault="009F7EA4">
            <w:pPr>
              <w:tabs>
                <w:tab w:val="left" w:pos="360"/>
                <w:tab w:val="left" w:pos="1080"/>
              </w:tabs>
              <w:spacing w:line="276" w:lineRule="auto"/>
              <w:jc w:val="both"/>
              <w:rPr>
                <w:rFonts w:ascii="Arial" w:hAnsi="Arial" w:cs="Arial"/>
                <w:kern w:val="2"/>
                <w:sz w:val="22"/>
                <w:szCs w:val="22"/>
                <w:lang w:eastAsia="en-US"/>
                <w14:ligatures w14:val="standardContextual"/>
              </w:rPr>
            </w:pPr>
          </w:p>
        </w:tc>
      </w:tr>
      <w:tr w:rsidR="009F7EA4" w14:paraId="1A7E6438" w14:textId="77777777">
        <w:trPr>
          <w:trHeight w:val="1279"/>
        </w:trPr>
        <w:tc>
          <w:tcPr>
            <w:tcW w:w="2263" w:type="dxa"/>
            <w:tcBorders>
              <w:top w:val="single" w:sz="4" w:space="0" w:color="auto"/>
              <w:left w:val="single" w:sz="4" w:space="0" w:color="auto"/>
              <w:bottom w:val="single" w:sz="4" w:space="0" w:color="auto"/>
              <w:right w:val="single" w:sz="4" w:space="0" w:color="auto"/>
            </w:tcBorders>
            <w:hideMark/>
          </w:tcPr>
          <w:p w14:paraId="17E673D8" w14:textId="77777777" w:rsidR="009F7EA4" w:rsidRDefault="009F7EA4">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Education and Qualifications</w:t>
            </w:r>
          </w:p>
        </w:tc>
        <w:tc>
          <w:tcPr>
            <w:tcW w:w="4000" w:type="dxa"/>
            <w:tcBorders>
              <w:top w:val="single" w:sz="4" w:space="0" w:color="auto"/>
              <w:left w:val="single" w:sz="4" w:space="0" w:color="auto"/>
              <w:bottom w:val="single" w:sz="4" w:space="0" w:color="auto"/>
              <w:right w:val="single" w:sz="4" w:space="0" w:color="auto"/>
            </w:tcBorders>
          </w:tcPr>
          <w:p w14:paraId="7EF6F69D" w14:textId="77777777" w:rsidR="009F7EA4" w:rsidRDefault="009F7EA4" w:rsidP="005D61BE">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Good standard of education</w:t>
            </w:r>
          </w:p>
          <w:p w14:paraId="635FDA5F" w14:textId="77777777" w:rsidR="009F7EA4" w:rsidRDefault="009F7EA4">
            <w:pPr>
              <w:tabs>
                <w:tab w:val="left" w:pos="1080"/>
              </w:tabs>
              <w:spacing w:line="276" w:lineRule="auto"/>
              <w:jc w:val="both"/>
              <w:rPr>
                <w:rFonts w:ascii="Arial" w:hAnsi="Arial" w:cs="Arial"/>
                <w:kern w:val="2"/>
                <w:sz w:val="22"/>
                <w:szCs w:val="22"/>
                <w:lang w:eastAsia="en-US"/>
                <w14:ligatures w14:val="standardContextual"/>
              </w:rPr>
            </w:pPr>
          </w:p>
          <w:p w14:paraId="6F4959BB" w14:textId="77777777" w:rsidR="009F7EA4" w:rsidRDefault="009F7EA4" w:rsidP="005D61BE">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Willingness to undertake relevant study and training</w:t>
            </w:r>
          </w:p>
          <w:p w14:paraId="6C04585C" w14:textId="77777777" w:rsidR="009F7EA4" w:rsidRDefault="009F7EA4">
            <w:pPr>
              <w:tabs>
                <w:tab w:val="left" w:pos="360"/>
                <w:tab w:val="left" w:pos="1080"/>
              </w:tabs>
              <w:spacing w:line="276" w:lineRule="auto"/>
              <w:jc w:val="both"/>
              <w:rPr>
                <w:rFonts w:ascii="Arial" w:hAnsi="Arial" w:cs="Arial"/>
                <w:kern w:val="2"/>
                <w:sz w:val="22"/>
                <w:szCs w:val="22"/>
                <w:lang w:eastAsia="en-US"/>
                <w14:ligatures w14:val="standardContextual"/>
              </w:rPr>
            </w:pPr>
          </w:p>
        </w:tc>
        <w:tc>
          <w:tcPr>
            <w:tcW w:w="3796" w:type="dxa"/>
            <w:tcBorders>
              <w:top w:val="single" w:sz="4" w:space="0" w:color="auto"/>
              <w:left w:val="single" w:sz="4" w:space="0" w:color="auto"/>
              <w:bottom w:val="single" w:sz="4" w:space="0" w:color="auto"/>
              <w:right w:val="single" w:sz="4" w:space="0" w:color="auto"/>
            </w:tcBorders>
            <w:hideMark/>
          </w:tcPr>
          <w:p w14:paraId="7DBEC451" w14:textId="77777777" w:rsidR="009F7EA4" w:rsidRDefault="009F7EA4">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SVQ Level II</w:t>
            </w:r>
          </w:p>
        </w:tc>
      </w:tr>
      <w:tr w:rsidR="009F7EA4" w14:paraId="45091967" w14:textId="77777777">
        <w:trPr>
          <w:trHeight w:val="3587"/>
        </w:trPr>
        <w:tc>
          <w:tcPr>
            <w:tcW w:w="2263" w:type="dxa"/>
            <w:tcBorders>
              <w:top w:val="single" w:sz="4" w:space="0" w:color="auto"/>
              <w:left w:val="single" w:sz="4" w:space="0" w:color="auto"/>
              <w:bottom w:val="single" w:sz="4" w:space="0" w:color="auto"/>
              <w:right w:val="single" w:sz="4" w:space="0" w:color="auto"/>
            </w:tcBorders>
            <w:hideMark/>
          </w:tcPr>
          <w:p w14:paraId="7DD77781" w14:textId="77777777" w:rsidR="009F7EA4" w:rsidRDefault="009F7EA4">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Skills/Abilities specific to the post</w:t>
            </w:r>
          </w:p>
        </w:tc>
        <w:tc>
          <w:tcPr>
            <w:tcW w:w="4000" w:type="dxa"/>
            <w:tcBorders>
              <w:top w:val="single" w:sz="4" w:space="0" w:color="auto"/>
              <w:left w:val="single" w:sz="4" w:space="0" w:color="auto"/>
              <w:bottom w:val="single" w:sz="4" w:space="0" w:color="auto"/>
              <w:right w:val="single" w:sz="4" w:space="0" w:color="auto"/>
            </w:tcBorders>
          </w:tcPr>
          <w:p w14:paraId="4E1094C9" w14:textId="77777777" w:rsidR="009F7EA4" w:rsidRDefault="009F7EA4">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Ability to:</w:t>
            </w:r>
          </w:p>
          <w:p w14:paraId="6D28C5D9" w14:textId="77777777" w:rsidR="009F7EA4" w:rsidRDefault="009F7EA4">
            <w:pPr>
              <w:tabs>
                <w:tab w:val="left" w:pos="360"/>
                <w:tab w:val="left" w:pos="1080"/>
              </w:tabs>
              <w:spacing w:line="276" w:lineRule="auto"/>
              <w:jc w:val="both"/>
              <w:rPr>
                <w:rFonts w:ascii="Arial" w:hAnsi="Arial" w:cs="Arial"/>
                <w:kern w:val="2"/>
                <w:sz w:val="22"/>
                <w:szCs w:val="22"/>
                <w:lang w:eastAsia="en-US"/>
                <w14:ligatures w14:val="standardContextual"/>
              </w:rPr>
            </w:pPr>
          </w:p>
          <w:p w14:paraId="503B0613" w14:textId="77777777" w:rsidR="009F7EA4" w:rsidRDefault="009F7EA4" w:rsidP="005D61BE">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Communicate clearly and sensitively</w:t>
            </w:r>
          </w:p>
          <w:p w14:paraId="0364E4A4" w14:textId="77777777" w:rsidR="009F7EA4" w:rsidRDefault="009F7EA4" w:rsidP="005D61BE">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Use own initiative/self motivation</w:t>
            </w:r>
          </w:p>
          <w:p w14:paraId="50A423F8" w14:textId="77777777" w:rsidR="009F7EA4" w:rsidRDefault="009F7EA4" w:rsidP="005D61BE">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Form and maintain good working relationships with colleagues and staff from other agencies</w:t>
            </w:r>
          </w:p>
          <w:p w14:paraId="4404CA5E" w14:textId="77777777" w:rsidR="009F7EA4" w:rsidRDefault="009F7EA4" w:rsidP="005D61BE">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Be flexible and adaptable</w:t>
            </w:r>
          </w:p>
          <w:p w14:paraId="06D459DC" w14:textId="77777777" w:rsidR="009F7EA4" w:rsidRDefault="009F7EA4" w:rsidP="005D61BE">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Work independently or as part of a team</w:t>
            </w:r>
          </w:p>
          <w:p w14:paraId="1B87FB01" w14:textId="77777777" w:rsidR="009F7EA4" w:rsidRDefault="009F7EA4" w:rsidP="005D61BE">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Use a positive and supportive approach</w:t>
            </w:r>
          </w:p>
        </w:tc>
        <w:tc>
          <w:tcPr>
            <w:tcW w:w="3796" w:type="dxa"/>
            <w:tcBorders>
              <w:top w:val="single" w:sz="4" w:space="0" w:color="auto"/>
              <w:left w:val="single" w:sz="4" w:space="0" w:color="auto"/>
              <w:bottom w:val="single" w:sz="4" w:space="0" w:color="auto"/>
              <w:right w:val="single" w:sz="4" w:space="0" w:color="auto"/>
            </w:tcBorders>
          </w:tcPr>
          <w:p w14:paraId="4AB5240A" w14:textId="77777777" w:rsidR="009F7EA4" w:rsidRDefault="009F7EA4">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Ability to:</w:t>
            </w:r>
          </w:p>
          <w:p w14:paraId="223462D6" w14:textId="77777777" w:rsidR="009F7EA4" w:rsidRDefault="009F7EA4">
            <w:pPr>
              <w:tabs>
                <w:tab w:val="left" w:pos="360"/>
                <w:tab w:val="left" w:pos="1080"/>
              </w:tabs>
              <w:spacing w:line="276" w:lineRule="auto"/>
              <w:jc w:val="both"/>
              <w:rPr>
                <w:rFonts w:ascii="Arial" w:hAnsi="Arial" w:cs="Arial"/>
                <w:kern w:val="2"/>
                <w:sz w:val="22"/>
                <w:szCs w:val="22"/>
                <w:lang w:eastAsia="en-US"/>
                <w14:ligatures w14:val="standardContextual"/>
              </w:rPr>
            </w:pPr>
          </w:p>
          <w:p w14:paraId="4EC05EFE" w14:textId="77777777" w:rsidR="009F7EA4" w:rsidRDefault="009F7EA4" w:rsidP="005D61BE">
            <w:pPr>
              <w:numPr>
                <w:ilvl w:val="0"/>
                <w:numId w:val="3"/>
              </w:num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Form positive relationships with individuals</w:t>
            </w:r>
          </w:p>
        </w:tc>
      </w:tr>
      <w:tr w:rsidR="009F7EA4" w14:paraId="50D39440" w14:textId="77777777">
        <w:trPr>
          <w:trHeight w:val="698"/>
        </w:trPr>
        <w:tc>
          <w:tcPr>
            <w:tcW w:w="2263" w:type="dxa"/>
            <w:tcBorders>
              <w:top w:val="single" w:sz="4" w:space="0" w:color="auto"/>
              <w:left w:val="single" w:sz="4" w:space="0" w:color="auto"/>
              <w:bottom w:val="single" w:sz="4" w:space="0" w:color="auto"/>
              <w:right w:val="single" w:sz="4" w:space="0" w:color="auto"/>
            </w:tcBorders>
            <w:hideMark/>
          </w:tcPr>
          <w:p w14:paraId="09206A2D" w14:textId="77777777" w:rsidR="009F7EA4" w:rsidRDefault="009F7EA4">
            <w:pPr>
              <w:tabs>
                <w:tab w:val="left" w:pos="360"/>
                <w:tab w:val="left" w:pos="1080"/>
              </w:tabs>
              <w:spacing w:line="276" w:lineRule="auto"/>
              <w:jc w:val="center"/>
              <w:rPr>
                <w:rFonts w:ascii="Arial" w:hAnsi="Arial" w:cs="Arial"/>
                <w:kern w:val="2"/>
                <w:sz w:val="22"/>
                <w:szCs w:val="22"/>
                <w:lang w:eastAsia="en-US"/>
                <w14:ligatures w14:val="standardContextual"/>
              </w:rPr>
            </w:pPr>
            <w:r>
              <w:rPr>
                <w:rFonts w:ascii="Arial" w:hAnsi="Arial" w:cs="Arial"/>
                <w:b/>
                <w:kern w:val="2"/>
                <w:sz w:val="22"/>
                <w:szCs w:val="22"/>
                <w:lang w:eastAsia="en-US"/>
                <w14:ligatures w14:val="standardContextual"/>
              </w:rPr>
              <w:t>Inter-personal and social skills</w:t>
            </w:r>
          </w:p>
        </w:tc>
        <w:tc>
          <w:tcPr>
            <w:tcW w:w="4000" w:type="dxa"/>
            <w:tcBorders>
              <w:top w:val="single" w:sz="4" w:space="0" w:color="auto"/>
              <w:left w:val="single" w:sz="4" w:space="0" w:color="auto"/>
              <w:bottom w:val="single" w:sz="4" w:space="0" w:color="auto"/>
              <w:right w:val="single" w:sz="4" w:space="0" w:color="auto"/>
            </w:tcBorders>
            <w:hideMark/>
          </w:tcPr>
          <w:p w14:paraId="3B95E716" w14:textId="77777777" w:rsidR="009F7EA4" w:rsidRDefault="009F7EA4" w:rsidP="005D61BE">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Good communication skills</w:t>
            </w:r>
          </w:p>
          <w:p w14:paraId="00CF0D50" w14:textId="77777777" w:rsidR="009F7EA4" w:rsidRDefault="009F7EA4" w:rsidP="005D61BE">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A sense of humour</w:t>
            </w:r>
          </w:p>
        </w:tc>
        <w:tc>
          <w:tcPr>
            <w:tcW w:w="3796" w:type="dxa"/>
            <w:tcBorders>
              <w:top w:val="single" w:sz="4" w:space="0" w:color="auto"/>
              <w:left w:val="single" w:sz="4" w:space="0" w:color="auto"/>
              <w:bottom w:val="single" w:sz="4" w:space="0" w:color="auto"/>
              <w:right w:val="single" w:sz="4" w:space="0" w:color="auto"/>
            </w:tcBorders>
          </w:tcPr>
          <w:p w14:paraId="223E7322" w14:textId="77777777" w:rsidR="009F7EA4" w:rsidRDefault="009F7EA4">
            <w:pPr>
              <w:tabs>
                <w:tab w:val="left" w:pos="360"/>
                <w:tab w:val="left" w:pos="1080"/>
              </w:tabs>
              <w:spacing w:line="276" w:lineRule="auto"/>
              <w:jc w:val="both"/>
              <w:rPr>
                <w:rFonts w:ascii="Arial" w:hAnsi="Arial" w:cs="Arial"/>
                <w:kern w:val="2"/>
                <w:sz w:val="22"/>
                <w:szCs w:val="22"/>
                <w:lang w:eastAsia="en-US"/>
                <w14:ligatures w14:val="standardContextual"/>
              </w:rPr>
            </w:pPr>
          </w:p>
        </w:tc>
      </w:tr>
      <w:tr w:rsidR="009F7EA4" w14:paraId="3F186BB5" w14:textId="77777777">
        <w:trPr>
          <w:trHeight w:val="1428"/>
        </w:trPr>
        <w:tc>
          <w:tcPr>
            <w:tcW w:w="2263" w:type="dxa"/>
            <w:tcBorders>
              <w:top w:val="single" w:sz="4" w:space="0" w:color="auto"/>
              <w:left w:val="single" w:sz="4" w:space="0" w:color="auto"/>
              <w:bottom w:val="single" w:sz="4" w:space="0" w:color="auto"/>
              <w:right w:val="single" w:sz="4" w:space="0" w:color="auto"/>
            </w:tcBorders>
            <w:hideMark/>
          </w:tcPr>
          <w:p w14:paraId="5FEB49BB" w14:textId="77777777" w:rsidR="009F7EA4" w:rsidRDefault="009F7EA4">
            <w:pPr>
              <w:tabs>
                <w:tab w:val="left" w:pos="360"/>
                <w:tab w:val="left" w:pos="1080"/>
              </w:tabs>
              <w:spacing w:line="276" w:lineRule="auto"/>
              <w:jc w:val="center"/>
              <w:rPr>
                <w:rFonts w:ascii="Arial" w:hAnsi="Arial" w:cs="Arial"/>
                <w:b/>
                <w:kern w:val="2"/>
                <w:lang w:eastAsia="en-US"/>
                <w14:ligatures w14:val="standardContextual"/>
              </w:rPr>
            </w:pPr>
            <w:r>
              <w:rPr>
                <w:rFonts w:ascii="Arial" w:hAnsi="Arial" w:cs="Arial"/>
                <w:b/>
                <w:kern w:val="2"/>
                <w:sz w:val="22"/>
                <w:lang w:eastAsia="en-US"/>
                <w14:ligatures w14:val="standardContextual"/>
              </w:rPr>
              <w:t>Additional requirements for this post</w:t>
            </w:r>
          </w:p>
        </w:tc>
        <w:tc>
          <w:tcPr>
            <w:tcW w:w="4000" w:type="dxa"/>
            <w:tcBorders>
              <w:top w:val="single" w:sz="4" w:space="0" w:color="auto"/>
              <w:left w:val="single" w:sz="4" w:space="0" w:color="auto"/>
              <w:bottom w:val="single" w:sz="4" w:space="0" w:color="auto"/>
              <w:right w:val="single" w:sz="4" w:space="0" w:color="auto"/>
            </w:tcBorders>
            <w:hideMark/>
          </w:tcPr>
          <w:p w14:paraId="6078716F" w14:textId="77777777" w:rsidR="009F7EA4" w:rsidRDefault="009F7EA4" w:rsidP="005D61BE">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Able to work flexible hours to meet the needs of the service</w:t>
            </w:r>
          </w:p>
          <w:p w14:paraId="07A49BC0" w14:textId="77777777" w:rsidR="009F7EA4" w:rsidRDefault="009F7EA4" w:rsidP="005D61BE">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Valid driving license and access to a vehicle with business insurance</w:t>
            </w:r>
          </w:p>
          <w:p w14:paraId="50F7C1DB" w14:textId="77777777" w:rsidR="009F7EA4" w:rsidRDefault="009F7EA4" w:rsidP="005D61BE">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Good timekeeping</w:t>
            </w:r>
          </w:p>
        </w:tc>
        <w:tc>
          <w:tcPr>
            <w:tcW w:w="3796" w:type="dxa"/>
            <w:tcBorders>
              <w:top w:val="single" w:sz="4" w:space="0" w:color="auto"/>
              <w:left w:val="single" w:sz="4" w:space="0" w:color="auto"/>
              <w:bottom w:val="single" w:sz="4" w:space="0" w:color="auto"/>
              <w:right w:val="single" w:sz="4" w:space="0" w:color="auto"/>
            </w:tcBorders>
            <w:hideMark/>
          </w:tcPr>
          <w:p w14:paraId="4BD4D5BC" w14:textId="77777777" w:rsidR="009F7EA4" w:rsidRDefault="009F7EA4">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Car  Driver</w:t>
            </w:r>
          </w:p>
        </w:tc>
      </w:tr>
    </w:tbl>
    <w:p w14:paraId="26E8D380" w14:textId="77777777" w:rsidR="009F7EA4" w:rsidRDefault="009F7EA4" w:rsidP="009F7EA4">
      <w:pPr>
        <w:tabs>
          <w:tab w:val="left" w:pos="360"/>
          <w:tab w:val="left" w:pos="1080"/>
        </w:tabs>
        <w:jc w:val="both"/>
        <w:rPr>
          <w:rFonts w:ascii="Arial" w:hAnsi="Arial" w:cs="Arial"/>
        </w:rPr>
      </w:pPr>
    </w:p>
    <w:p w14:paraId="4D0699AF" w14:textId="77777777" w:rsidR="009F7EA4" w:rsidRDefault="009F7EA4" w:rsidP="009F7EA4"/>
    <w:p w14:paraId="5848D043" w14:textId="77777777" w:rsidR="003F68CB" w:rsidRDefault="003F68CB"/>
    <w:sectPr w:rsidR="003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F7394"/>
    <w:multiLevelType w:val="hybridMultilevel"/>
    <w:tmpl w:val="A086BC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9A0731"/>
    <w:multiLevelType w:val="hybridMultilevel"/>
    <w:tmpl w:val="9796C0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474788285">
    <w:abstractNumId w:val="0"/>
    <w:lvlOverride w:ilvl="0"/>
    <w:lvlOverride w:ilvl="1"/>
    <w:lvlOverride w:ilvl="2"/>
    <w:lvlOverride w:ilvl="3"/>
    <w:lvlOverride w:ilvl="4"/>
    <w:lvlOverride w:ilvl="5"/>
    <w:lvlOverride w:ilvl="6"/>
    <w:lvlOverride w:ilvl="7"/>
    <w:lvlOverride w:ilvl="8"/>
  </w:num>
  <w:num w:numId="2" w16cid:durableId="455217309">
    <w:abstractNumId w:val="2"/>
    <w:lvlOverride w:ilvl="0"/>
    <w:lvlOverride w:ilvl="1"/>
    <w:lvlOverride w:ilvl="2"/>
    <w:lvlOverride w:ilvl="3"/>
    <w:lvlOverride w:ilvl="4"/>
    <w:lvlOverride w:ilvl="5"/>
    <w:lvlOverride w:ilvl="6"/>
    <w:lvlOverride w:ilvl="7"/>
    <w:lvlOverride w:ilvl="8"/>
  </w:num>
  <w:num w:numId="3" w16cid:durableId="185298871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9C9"/>
    <w:rsid w:val="001F5054"/>
    <w:rsid w:val="003F68CB"/>
    <w:rsid w:val="006919C9"/>
    <w:rsid w:val="009F7EA4"/>
    <w:rsid w:val="00C11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9BE66"/>
  <w15:chartTrackingRefBased/>
  <w15:docId w15:val="{FD2D7737-9B47-4DDA-8B38-2744AE85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EA4"/>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6919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19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19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19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19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19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9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9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9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9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19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19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9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19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19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9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9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9C9"/>
    <w:rPr>
      <w:rFonts w:eastAsiaTheme="majorEastAsia" w:cstheme="majorBidi"/>
      <w:color w:val="272727" w:themeColor="text1" w:themeTint="D8"/>
    </w:rPr>
  </w:style>
  <w:style w:type="paragraph" w:styleId="Title">
    <w:name w:val="Title"/>
    <w:basedOn w:val="Normal"/>
    <w:next w:val="Normal"/>
    <w:link w:val="TitleChar"/>
    <w:uiPriority w:val="10"/>
    <w:qFormat/>
    <w:rsid w:val="006919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9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9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9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9C9"/>
    <w:pPr>
      <w:spacing w:before="160"/>
      <w:jc w:val="center"/>
    </w:pPr>
    <w:rPr>
      <w:i/>
      <w:iCs/>
      <w:color w:val="404040" w:themeColor="text1" w:themeTint="BF"/>
    </w:rPr>
  </w:style>
  <w:style w:type="character" w:customStyle="1" w:styleId="QuoteChar">
    <w:name w:val="Quote Char"/>
    <w:basedOn w:val="DefaultParagraphFont"/>
    <w:link w:val="Quote"/>
    <w:uiPriority w:val="29"/>
    <w:rsid w:val="006919C9"/>
    <w:rPr>
      <w:i/>
      <w:iCs/>
      <w:color w:val="404040" w:themeColor="text1" w:themeTint="BF"/>
    </w:rPr>
  </w:style>
  <w:style w:type="paragraph" w:styleId="ListParagraph">
    <w:name w:val="List Paragraph"/>
    <w:basedOn w:val="Normal"/>
    <w:uiPriority w:val="34"/>
    <w:qFormat/>
    <w:rsid w:val="006919C9"/>
    <w:pPr>
      <w:ind w:left="720"/>
      <w:contextualSpacing/>
    </w:pPr>
  </w:style>
  <w:style w:type="character" w:styleId="IntenseEmphasis">
    <w:name w:val="Intense Emphasis"/>
    <w:basedOn w:val="DefaultParagraphFont"/>
    <w:uiPriority w:val="21"/>
    <w:qFormat/>
    <w:rsid w:val="006919C9"/>
    <w:rPr>
      <w:i/>
      <w:iCs/>
      <w:color w:val="0F4761" w:themeColor="accent1" w:themeShade="BF"/>
    </w:rPr>
  </w:style>
  <w:style w:type="paragraph" w:styleId="IntenseQuote">
    <w:name w:val="Intense Quote"/>
    <w:basedOn w:val="Normal"/>
    <w:next w:val="Normal"/>
    <w:link w:val="IntenseQuoteChar"/>
    <w:uiPriority w:val="30"/>
    <w:qFormat/>
    <w:rsid w:val="006919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19C9"/>
    <w:rPr>
      <w:i/>
      <w:iCs/>
      <w:color w:val="0F4761" w:themeColor="accent1" w:themeShade="BF"/>
    </w:rPr>
  </w:style>
  <w:style w:type="character" w:styleId="IntenseReference">
    <w:name w:val="Intense Reference"/>
    <w:basedOn w:val="DefaultParagraphFont"/>
    <w:uiPriority w:val="32"/>
    <w:qFormat/>
    <w:rsid w:val="006919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2582</Characters>
  <Application>Microsoft Office Word</Application>
  <DocSecurity>0</DocSecurity>
  <Lines>121</Lines>
  <Paragraphs>59</Paragraphs>
  <ScaleCrop>false</ScaleCrop>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Ligita Paksite</cp:lastModifiedBy>
  <cp:revision>2</cp:revision>
  <dcterms:created xsi:type="dcterms:W3CDTF">2025-12-17T16:41:00Z</dcterms:created>
  <dcterms:modified xsi:type="dcterms:W3CDTF">2025-12-17T16:42:00Z</dcterms:modified>
</cp:coreProperties>
</file>