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2503" w14:textId="77777777" w:rsidR="00920164" w:rsidRDefault="00920164" w:rsidP="00920164">
      <w:pPr>
        <w:spacing w:after="0" w:line="240" w:lineRule="auto"/>
        <w:jc w:val="center"/>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Job Description</w:t>
      </w:r>
    </w:p>
    <w:p w14:paraId="71459DB5" w14:textId="0BE0E3F5" w:rsidR="00920164" w:rsidRDefault="00920164" w:rsidP="00920164">
      <w:pPr>
        <w:spacing w:after="0" w:line="240" w:lineRule="auto"/>
        <w:jc w:val="center"/>
        <w:rPr>
          <w:rFonts w:ascii="Arial" w:eastAsia="Times New Roman" w:hAnsi="Arial" w:cs="Arial"/>
          <w:b/>
          <w:kern w:val="0"/>
          <w:u w:val="single"/>
          <w:lang w:eastAsia="en-GB"/>
          <w14:ligatures w14:val="none"/>
        </w:rPr>
      </w:pPr>
      <w:r>
        <w:rPr>
          <w:rFonts w:ascii="Arial" w:eastAsia="Times New Roman" w:hAnsi="Arial" w:cs="Arial"/>
          <w:b/>
          <w:kern w:val="0"/>
          <w:lang w:eastAsia="en-GB"/>
          <w14:ligatures w14:val="none"/>
        </w:rPr>
        <w:t xml:space="preserve">Reference: </w:t>
      </w:r>
      <w:r>
        <w:rPr>
          <w:rFonts w:ascii="Arial" w:eastAsia="Times New Roman" w:hAnsi="Arial" w:cs="Arial"/>
          <w:b/>
          <w:kern w:val="0"/>
          <w:u w:val="single"/>
          <w:lang w:eastAsia="en-GB"/>
          <w14:ligatures w14:val="none"/>
        </w:rPr>
        <w:t>KC0626LP</w:t>
      </w:r>
    </w:p>
    <w:p w14:paraId="16C0283F"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u w:val="single"/>
          <w:lang w:eastAsia="en-GB"/>
          <w14:ligatures w14:val="none"/>
        </w:rPr>
        <w:t>Job Title:</w:t>
      </w:r>
    </w:p>
    <w:p w14:paraId="64D4C1F1"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Personal assistant</w:t>
      </w:r>
    </w:p>
    <w:p w14:paraId="51211836" w14:textId="77777777" w:rsidR="00920164" w:rsidRDefault="00920164" w:rsidP="00920164">
      <w:pPr>
        <w:spacing w:after="0" w:line="240" w:lineRule="auto"/>
        <w:ind w:left="360" w:right="-90"/>
        <w:jc w:val="both"/>
        <w:rPr>
          <w:rFonts w:ascii="Arial" w:eastAsia="Times New Roman" w:hAnsi="Arial" w:cs="Arial"/>
          <w:b/>
          <w:kern w:val="0"/>
          <w:sz w:val="22"/>
          <w:szCs w:val="22"/>
          <w:lang w:eastAsia="en-GB"/>
          <w14:ligatures w14:val="none"/>
        </w:rPr>
      </w:pPr>
    </w:p>
    <w:p w14:paraId="7DAAAB67"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u w:val="single"/>
          <w:lang w:eastAsia="en-GB"/>
          <w14:ligatures w14:val="none"/>
        </w:rPr>
        <w:t>Reporting to:</w:t>
      </w:r>
    </w:p>
    <w:p w14:paraId="177E7BD1"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Employer, who is the mother of the child</w:t>
      </w:r>
    </w:p>
    <w:p w14:paraId="6A60BBE4" w14:textId="77777777" w:rsidR="00920164" w:rsidRDefault="00920164" w:rsidP="00920164">
      <w:pPr>
        <w:spacing w:after="0" w:line="240" w:lineRule="auto"/>
        <w:ind w:left="360" w:right="-90"/>
        <w:jc w:val="both"/>
        <w:rPr>
          <w:rFonts w:ascii="Arial" w:eastAsia="Times New Roman" w:hAnsi="Arial" w:cs="Arial"/>
          <w:b/>
          <w:kern w:val="0"/>
          <w:sz w:val="22"/>
          <w:szCs w:val="22"/>
          <w:lang w:eastAsia="en-GB"/>
          <w14:ligatures w14:val="none"/>
        </w:rPr>
      </w:pPr>
    </w:p>
    <w:p w14:paraId="1C151829"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u w:val="single"/>
          <w:lang w:eastAsia="en-GB"/>
          <w14:ligatures w14:val="none"/>
        </w:rPr>
        <w:t>Location:</w:t>
      </w:r>
    </w:p>
    <w:p w14:paraId="704C99CF"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ab/>
        <w:t>Kemnay</w:t>
      </w:r>
    </w:p>
    <w:p w14:paraId="45B58DE3" w14:textId="77777777" w:rsidR="00920164" w:rsidRDefault="00920164" w:rsidP="00920164">
      <w:pPr>
        <w:spacing w:after="0" w:line="240" w:lineRule="auto"/>
        <w:ind w:left="360" w:right="-90"/>
        <w:jc w:val="both"/>
        <w:rPr>
          <w:rFonts w:ascii="Arial" w:eastAsia="Times New Roman" w:hAnsi="Arial" w:cs="Arial"/>
          <w:b/>
          <w:kern w:val="0"/>
          <w:sz w:val="22"/>
          <w:szCs w:val="22"/>
          <w:lang w:eastAsia="en-GB"/>
          <w14:ligatures w14:val="none"/>
        </w:rPr>
      </w:pPr>
    </w:p>
    <w:p w14:paraId="611128AF"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u w:val="single"/>
          <w:lang w:eastAsia="en-GB"/>
          <w14:ligatures w14:val="none"/>
        </w:rPr>
        <w:t>Nature of the job role/Main duties:</w:t>
      </w:r>
    </w:p>
    <w:p w14:paraId="6A52BF00" w14:textId="77777777" w:rsidR="00920164" w:rsidRDefault="00920164" w:rsidP="0092016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p>
    <w:p w14:paraId="037665C1"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Times New Roman" w:eastAsia="Times New Roman" w:hAnsi="Times New Roman" w:cs="Times New Roman"/>
          <w:kern w:val="0"/>
          <w:lang w:eastAsia="en-GB"/>
          <w14:ligatures w14:val="none"/>
        </w:rPr>
        <w:t xml:space="preserve">      </w:t>
      </w:r>
      <w:r>
        <w:rPr>
          <w:rFonts w:ascii="Arial" w:eastAsia="Times New Roman" w:hAnsi="Arial" w:cs="Arial"/>
          <w:kern w:val="0"/>
          <w:sz w:val="22"/>
          <w:szCs w:val="22"/>
          <w:lang w:eastAsia="en-GB"/>
          <w14:ligatures w14:val="none"/>
        </w:rPr>
        <w:t>To support our Autistic daughter, in the community at activities or in the family home.</w:t>
      </w:r>
    </w:p>
    <w:p w14:paraId="702A4F2A"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w:t>
      </w:r>
    </w:p>
    <w:p w14:paraId="222BE4FD"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To encourage positive interactions with peers and family members.</w:t>
      </w:r>
    </w:p>
    <w:p w14:paraId="08FC7297"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w:t>
      </w:r>
    </w:p>
    <w:p w14:paraId="57C4B291"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To provide emotional reassurance during stressful or overwhelming situations.</w:t>
      </w:r>
    </w:p>
    <w:p w14:paraId="300348DB" w14:textId="77777777" w:rsidR="00920164" w:rsidRDefault="00920164" w:rsidP="00920164">
      <w:pPr>
        <w:spacing w:after="0" w:line="240" w:lineRule="auto"/>
        <w:rPr>
          <w:rFonts w:ascii="Arial" w:eastAsia="Times New Roman" w:hAnsi="Arial" w:cs="Arial"/>
          <w:kern w:val="0"/>
          <w:sz w:val="22"/>
          <w:szCs w:val="22"/>
          <w:lang w:eastAsia="en-GB"/>
          <w14:ligatures w14:val="none"/>
        </w:rPr>
      </w:pPr>
    </w:p>
    <w:p w14:paraId="090ECDC8"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To ensure she is supervised and safe at activities, in the family home </w:t>
      </w:r>
      <w:proofErr w:type="gramStart"/>
      <w:r>
        <w:rPr>
          <w:rFonts w:ascii="Arial" w:eastAsia="Times New Roman" w:hAnsi="Arial" w:cs="Arial"/>
          <w:kern w:val="0"/>
          <w:sz w:val="22"/>
          <w:szCs w:val="22"/>
          <w:lang w:eastAsia="en-GB"/>
          <w14:ligatures w14:val="none"/>
        </w:rPr>
        <w:t>at all times</w:t>
      </w:r>
      <w:proofErr w:type="gramEnd"/>
      <w:r>
        <w:rPr>
          <w:rFonts w:ascii="Arial" w:eastAsia="Times New Roman" w:hAnsi="Arial" w:cs="Arial"/>
          <w:kern w:val="0"/>
          <w:sz w:val="22"/>
          <w:szCs w:val="22"/>
          <w:lang w:eastAsia="en-GB"/>
          <w14:ligatures w14:val="none"/>
        </w:rPr>
        <w:t>.</w:t>
      </w:r>
    </w:p>
    <w:p w14:paraId="17F92B6E"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w:t>
      </w:r>
    </w:p>
    <w:p w14:paraId="4D03D029" w14:textId="77777777" w:rsidR="00920164" w:rsidRDefault="00920164" w:rsidP="0092016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Practicing life skills, such as learning routines.</w:t>
      </w:r>
    </w:p>
    <w:p w14:paraId="26558D63" w14:textId="77777777" w:rsidR="00920164" w:rsidRDefault="00920164" w:rsidP="00920164">
      <w:pPr>
        <w:spacing w:after="0" w:line="240" w:lineRule="auto"/>
        <w:rPr>
          <w:rFonts w:ascii="Arial" w:eastAsia="Times New Roman" w:hAnsi="Arial" w:cs="Arial"/>
          <w:kern w:val="0"/>
          <w:sz w:val="22"/>
          <w:szCs w:val="22"/>
          <w:lang w:eastAsia="en-GB"/>
          <w14:ligatures w14:val="none"/>
        </w:rPr>
      </w:pPr>
    </w:p>
    <w:p w14:paraId="3B1DD64C"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To be sensitive, respect the privacy and confidentiality of personal information.</w:t>
      </w:r>
    </w:p>
    <w:p w14:paraId="02B2F875"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p>
    <w:p w14:paraId="26F241A0"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Monitoring for signs of sensory overload and implementing calming strategies.</w:t>
      </w:r>
    </w:p>
    <w:p w14:paraId="36CC558B"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w:t>
      </w:r>
    </w:p>
    <w:p w14:paraId="57FA8BBD"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Work according to guidelines</w:t>
      </w:r>
    </w:p>
    <w:p w14:paraId="41CFAE1F"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p>
    <w:p w14:paraId="5757BAA5" w14:textId="5C3C3082"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Personal care, including nappy changes</w:t>
      </w:r>
    </w:p>
    <w:p w14:paraId="5BA02E8C"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p>
    <w:p w14:paraId="2B268C33"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Any other duties consistent to the role and authorised by the employer.</w:t>
      </w:r>
    </w:p>
    <w:p w14:paraId="00DD441E" w14:textId="77777777" w:rsidR="00920164" w:rsidRDefault="00920164" w:rsidP="00920164">
      <w:pPr>
        <w:spacing w:after="0" w:line="240" w:lineRule="auto"/>
        <w:rPr>
          <w:rFonts w:ascii="Arial" w:eastAsia="Times New Roman" w:hAnsi="Arial" w:cs="Arial"/>
          <w:kern w:val="0"/>
          <w:sz w:val="22"/>
          <w:szCs w:val="22"/>
          <w:lang w:eastAsia="en-GB"/>
          <w14:ligatures w14:val="none"/>
        </w:rPr>
      </w:pPr>
    </w:p>
    <w:p w14:paraId="438AE03B" w14:textId="77777777" w:rsidR="00920164" w:rsidRDefault="00920164" w:rsidP="00920164">
      <w:pPr>
        <w:spacing w:after="0" w:line="240" w:lineRule="auto"/>
        <w:rPr>
          <w:rFonts w:ascii="Arial" w:eastAsia="Times New Roman" w:hAnsi="Arial" w:cs="Arial"/>
          <w:kern w:val="0"/>
          <w:sz w:val="22"/>
          <w:szCs w:val="22"/>
          <w14:ligatures w14:val="none"/>
        </w:rPr>
      </w:pPr>
    </w:p>
    <w:p w14:paraId="41C90D27" w14:textId="77777777" w:rsidR="00920164" w:rsidRDefault="00920164" w:rsidP="00920164">
      <w:pPr>
        <w:spacing w:after="0" w:line="240" w:lineRule="auto"/>
        <w:ind w:right="-90"/>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14:ligatures w14:val="none"/>
        </w:rPr>
        <w:t xml:space="preserve">      </w:t>
      </w:r>
      <w:r>
        <w:rPr>
          <w:rFonts w:ascii="Arial" w:eastAsia="Times New Roman" w:hAnsi="Arial" w:cs="Arial"/>
          <w:b/>
          <w:kern w:val="0"/>
          <w:sz w:val="22"/>
          <w:szCs w:val="22"/>
          <w:u w:val="single"/>
          <w:lang w:eastAsia="en-GB"/>
          <w14:ligatures w14:val="none"/>
        </w:rPr>
        <w:t>Hours of work and Rate of Pay:</w:t>
      </w:r>
    </w:p>
    <w:p w14:paraId="590A6EAD" w14:textId="77777777" w:rsidR="00920164" w:rsidRDefault="00920164" w:rsidP="00920164">
      <w:pPr>
        <w:spacing w:after="0" w:line="240" w:lineRule="auto"/>
        <w:rPr>
          <w:rFonts w:ascii="Arial" w:eastAsia="Times New Roman" w:hAnsi="Arial" w:cs="Arial"/>
          <w:b/>
          <w:kern w:val="0"/>
          <w:sz w:val="22"/>
          <w:szCs w:val="22"/>
          <w14:ligatures w14:val="none"/>
        </w:rPr>
      </w:pPr>
      <w:r>
        <w:rPr>
          <w:rFonts w:ascii="Arial" w:eastAsia="Times New Roman" w:hAnsi="Arial" w:cs="Arial"/>
          <w:b/>
          <w:kern w:val="0"/>
          <w:sz w:val="22"/>
          <w:szCs w:val="22"/>
          <w14:ligatures w14:val="none"/>
        </w:rPr>
        <w:t xml:space="preserve">      </w:t>
      </w:r>
    </w:p>
    <w:p w14:paraId="0044D711" w14:textId="77777777" w:rsidR="00920164" w:rsidRDefault="00920164" w:rsidP="00920164">
      <w:pPr>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£13.45 per hour </w:t>
      </w:r>
    </w:p>
    <w:p w14:paraId="6BFB5016" w14:textId="77777777" w:rsidR="00920164" w:rsidRDefault="00920164" w:rsidP="00920164">
      <w:pPr>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6 hours per week term time</w:t>
      </w:r>
    </w:p>
    <w:p w14:paraId="233C3C94" w14:textId="77777777" w:rsidR="00920164" w:rsidRDefault="00920164" w:rsidP="00920164">
      <w:pPr>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18 hours per week half-term</w:t>
      </w:r>
    </w:p>
    <w:p w14:paraId="05455453" w14:textId="06E813B8" w:rsidR="00C612F8" w:rsidRDefault="00C612F8" w:rsidP="00920164">
      <w:pPr>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Mileage paid at £0.55 per mile</w:t>
      </w:r>
    </w:p>
    <w:p w14:paraId="58ECC0DF" w14:textId="77777777" w:rsidR="00920164" w:rsidRDefault="00920164" w:rsidP="00920164">
      <w:pPr>
        <w:spacing w:after="0" w:line="240" w:lineRule="auto"/>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 xml:space="preserve">      </w:t>
      </w:r>
    </w:p>
    <w:p w14:paraId="0DB01351" w14:textId="77777777" w:rsidR="00920164" w:rsidRDefault="00920164" w:rsidP="00920164">
      <w:pPr>
        <w:spacing w:after="0" w:line="240" w:lineRule="auto"/>
        <w:ind w:right="-90"/>
        <w:jc w:val="both"/>
        <w:rPr>
          <w:rFonts w:ascii="Arial" w:eastAsia="Times New Roman" w:hAnsi="Arial" w:cs="Arial"/>
          <w:b/>
          <w:kern w:val="0"/>
          <w:sz w:val="22"/>
          <w:szCs w:val="22"/>
          <w:lang w:eastAsia="en-GB"/>
          <w14:ligatures w14:val="none"/>
        </w:rPr>
      </w:pPr>
    </w:p>
    <w:p w14:paraId="36E1B7E8" w14:textId="77777777" w:rsidR="00920164" w:rsidRDefault="00920164" w:rsidP="00920164">
      <w:pPr>
        <w:spacing w:after="0" w:line="240" w:lineRule="auto"/>
        <w:ind w:right="-90"/>
        <w:jc w:val="both"/>
        <w:rPr>
          <w:rFonts w:ascii="Arial" w:eastAsia="Times New Roman" w:hAnsi="Arial" w:cs="Arial"/>
          <w:b/>
          <w:kern w:val="0"/>
          <w:sz w:val="22"/>
          <w:szCs w:val="22"/>
          <w:lang w:eastAsia="en-GB"/>
          <w14:ligatures w14:val="none"/>
        </w:rPr>
      </w:pPr>
      <w:r>
        <w:rPr>
          <w:rFonts w:ascii="Arial" w:eastAsia="Times New Roman" w:hAnsi="Arial" w:cs="Arial"/>
          <w:b/>
          <w:kern w:val="0"/>
          <w:sz w:val="22"/>
          <w:szCs w:val="22"/>
          <w:lang w:eastAsia="en-GB"/>
          <w14:ligatures w14:val="none"/>
        </w:rPr>
        <w:t xml:space="preserve">      </w:t>
      </w:r>
      <w:r>
        <w:rPr>
          <w:rFonts w:ascii="Arial" w:eastAsia="Times New Roman" w:hAnsi="Arial" w:cs="Arial"/>
          <w:b/>
          <w:kern w:val="0"/>
          <w:sz w:val="22"/>
          <w:szCs w:val="22"/>
          <w:u w:val="single"/>
          <w:lang w:eastAsia="en-GB"/>
          <w14:ligatures w14:val="none"/>
        </w:rPr>
        <w:t>Supervision and reporting relationships</w:t>
      </w:r>
      <w:r>
        <w:rPr>
          <w:rFonts w:ascii="Arial" w:eastAsia="Times New Roman" w:hAnsi="Arial" w:cs="Arial"/>
          <w:b/>
          <w:kern w:val="0"/>
          <w:sz w:val="22"/>
          <w:szCs w:val="22"/>
          <w:lang w:eastAsia="en-GB"/>
          <w14:ligatures w14:val="none"/>
        </w:rPr>
        <w:t>:</w:t>
      </w:r>
    </w:p>
    <w:p w14:paraId="0C5922F0" w14:textId="77777777" w:rsidR="00920164" w:rsidRDefault="00920164" w:rsidP="00920164">
      <w:pPr>
        <w:spacing w:after="0" w:line="240" w:lineRule="auto"/>
        <w:ind w:right="-90"/>
        <w:jc w:val="both"/>
        <w:rPr>
          <w:rFonts w:ascii="Arial" w:eastAsia="Times New Roman" w:hAnsi="Arial" w:cs="Arial"/>
          <w:b/>
          <w:kern w:val="0"/>
          <w:sz w:val="22"/>
          <w:szCs w:val="22"/>
          <w:lang w:eastAsia="en-GB"/>
          <w14:ligatures w14:val="none"/>
        </w:rPr>
      </w:pPr>
    </w:p>
    <w:p w14:paraId="529E1AFE"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The personal assistant will be directed by and accountable to the employer, who is the mother of the child.  It is necessary to ask the employer what is required and to observe her directions and requests.  It is also necessary to respect the family’s privacy.</w:t>
      </w:r>
    </w:p>
    <w:p w14:paraId="167E58E5" w14:textId="77777777" w:rsidR="00920164" w:rsidRDefault="00920164" w:rsidP="00920164">
      <w:pPr>
        <w:spacing w:after="0" w:line="240" w:lineRule="auto"/>
        <w:ind w:left="360" w:right="-90"/>
        <w:jc w:val="both"/>
        <w:rPr>
          <w:rFonts w:ascii="Arial" w:eastAsia="Times New Roman" w:hAnsi="Arial" w:cs="Arial"/>
          <w:b/>
          <w:kern w:val="0"/>
          <w:sz w:val="22"/>
          <w:szCs w:val="22"/>
          <w:lang w:eastAsia="en-GB"/>
          <w14:ligatures w14:val="none"/>
        </w:rPr>
      </w:pPr>
    </w:p>
    <w:p w14:paraId="0824FBC6"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r>
        <w:rPr>
          <w:rFonts w:ascii="Arial" w:eastAsia="Times New Roman" w:hAnsi="Arial" w:cs="Arial"/>
          <w:b/>
          <w:kern w:val="0"/>
          <w:sz w:val="22"/>
          <w:szCs w:val="22"/>
          <w:u w:val="single"/>
          <w:lang w:eastAsia="en-GB"/>
          <w14:ligatures w14:val="none"/>
        </w:rPr>
        <w:t>Annual Leave:</w:t>
      </w:r>
    </w:p>
    <w:p w14:paraId="0DDB7F59"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p>
    <w:p w14:paraId="38B13773"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5.6 weeks per calendar year</w:t>
      </w:r>
    </w:p>
    <w:p w14:paraId="01A90083"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p>
    <w:p w14:paraId="4B854AE0" w14:textId="77777777" w:rsidR="00920164" w:rsidRDefault="00920164" w:rsidP="00920164">
      <w:pPr>
        <w:spacing w:after="0" w:line="240" w:lineRule="auto"/>
        <w:ind w:right="-90"/>
        <w:jc w:val="both"/>
        <w:rPr>
          <w:rFonts w:ascii="Arial" w:eastAsia="Times New Roman" w:hAnsi="Arial" w:cs="Arial"/>
          <w:b/>
          <w:kern w:val="0"/>
          <w:sz w:val="22"/>
          <w:szCs w:val="22"/>
          <w:u w:val="single"/>
          <w:lang w:eastAsia="en-GB"/>
          <w14:ligatures w14:val="none"/>
        </w:rPr>
      </w:pPr>
      <w:r>
        <w:rPr>
          <w:rFonts w:ascii="Arial" w:eastAsia="Times New Roman" w:hAnsi="Arial" w:cs="Arial"/>
          <w:kern w:val="0"/>
          <w:sz w:val="22"/>
          <w:szCs w:val="22"/>
          <w:lang w:eastAsia="en-GB"/>
          <w14:ligatures w14:val="none"/>
        </w:rPr>
        <w:t xml:space="preserve">   </w:t>
      </w:r>
      <w:r>
        <w:rPr>
          <w:rFonts w:ascii="Arial" w:eastAsia="Times New Roman" w:hAnsi="Arial" w:cs="Arial"/>
          <w:b/>
          <w:kern w:val="0"/>
          <w:sz w:val="22"/>
          <w:szCs w:val="22"/>
          <w:lang w:eastAsia="en-GB"/>
          <w14:ligatures w14:val="none"/>
        </w:rPr>
        <w:t xml:space="preserve">   </w:t>
      </w:r>
      <w:r>
        <w:rPr>
          <w:rFonts w:ascii="Arial" w:eastAsia="Times New Roman" w:hAnsi="Arial" w:cs="Arial"/>
          <w:b/>
          <w:kern w:val="0"/>
          <w:sz w:val="22"/>
          <w:szCs w:val="22"/>
          <w:u w:val="single"/>
          <w:lang w:eastAsia="en-GB"/>
          <w14:ligatures w14:val="none"/>
        </w:rPr>
        <w:t>Training:</w:t>
      </w:r>
    </w:p>
    <w:p w14:paraId="53965070" w14:textId="77777777" w:rsidR="00920164" w:rsidRDefault="00920164" w:rsidP="00920164">
      <w:pPr>
        <w:spacing w:after="0" w:line="240" w:lineRule="auto"/>
        <w:ind w:right="-90"/>
        <w:jc w:val="both"/>
        <w:rPr>
          <w:rFonts w:ascii="Arial" w:eastAsia="Times New Roman" w:hAnsi="Arial" w:cs="Arial"/>
          <w:b/>
          <w:kern w:val="0"/>
          <w:sz w:val="22"/>
          <w:szCs w:val="22"/>
          <w:u w:val="single"/>
          <w:lang w:eastAsia="en-GB"/>
          <w14:ligatures w14:val="none"/>
        </w:rPr>
      </w:pPr>
    </w:p>
    <w:p w14:paraId="4898AE8E"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t xml:space="preserve">Relevant training will be provided and paid for by the employer. </w:t>
      </w:r>
    </w:p>
    <w:p w14:paraId="246D5D92"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Child Support&amp; Protection</w:t>
      </w:r>
    </w:p>
    <w:p w14:paraId="12AB77AB"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First Aid</w:t>
      </w:r>
    </w:p>
    <w:p w14:paraId="571A957D"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p>
    <w:p w14:paraId="31E5C95B"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p>
    <w:p w14:paraId="576A85F1"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p>
    <w:p w14:paraId="2CA15F3F" w14:textId="77777777" w:rsidR="00920164" w:rsidRDefault="00920164" w:rsidP="00920164">
      <w:pPr>
        <w:spacing w:after="0" w:line="240" w:lineRule="auto"/>
        <w:ind w:left="360" w:right="-90"/>
        <w:jc w:val="both"/>
        <w:rPr>
          <w:rFonts w:ascii="Arial" w:eastAsia="Times New Roman" w:hAnsi="Arial" w:cs="Arial"/>
          <w:b/>
          <w:kern w:val="0"/>
          <w:sz w:val="22"/>
          <w:szCs w:val="22"/>
          <w:u w:val="single"/>
          <w:lang w:eastAsia="en-GB"/>
          <w14:ligatures w14:val="none"/>
        </w:rPr>
      </w:pPr>
      <w:proofErr w:type="gramStart"/>
      <w:r>
        <w:rPr>
          <w:rFonts w:ascii="Arial" w:eastAsia="Times New Roman" w:hAnsi="Arial" w:cs="Arial"/>
          <w:b/>
          <w:kern w:val="0"/>
          <w:sz w:val="22"/>
          <w:szCs w:val="22"/>
          <w:u w:val="single"/>
          <w:lang w:eastAsia="en-GB"/>
          <w14:ligatures w14:val="none"/>
        </w:rPr>
        <w:t>References  and</w:t>
      </w:r>
      <w:proofErr w:type="gramEnd"/>
      <w:r>
        <w:rPr>
          <w:rFonts w:ascii="Arial" w:eastAsia="Times New Roman" w:hAnsi="Arial" w:cs="Arial"/>
          <w:b/>
          <w:kern w:val="0"/>
          <w:sz w:val="22"/>
          <w:szCs w:val="22"/>
          <w:u w:val="single"/>
          <w:lang w:eastAsia="en-GB"/>
          <w14:ligatures w14:val="none"/>
        </w:rPr>
        <w:t xml:space="preserve"> Disclosure Scotland Check:</w:t>
      </w:r>
    </w:p>
    <w:p w14:paraId="45CFAE8E"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A reference from 2 employers, one of which should be current or recent is required.  </w:t>
      </w:r>
    </w:p>
    <w:p w14:paraId="4B68600B"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u w:val="single"/>
          <w:lang w:eastAsia="en-GB"/>
          <w14:ligatures w14:val="none"/>
        </w:rPr>
        <w:t>Employees will be required to register with the PVG (Protecting Vulnerable Groups) scheme.</w:t>
      </w:r>
      <w:r>
        <w:rPr>
          <w:rFonts w:ascii="Arial" w:eastAsia="Times New Roman" w:hAnsi="Arial" w:cs="Arial"/>
          <w:kern w:val="0"/>
          <w:sz w:val="22"/>
          <w:szCs w:val="22"/>
          <w:lang w:eastAsia="en-GB"/>
          <w14:ligatures w14:val="none"/>
        </w:rPr>
        <w:t xml:space="preserve"> Further information can be found at </w:t>
      </w:r>
      <w:hyperlink r:id="rId5" w:history="1">
        <w:r>
          <w:rPr>
            <w:rStyle w:val="Hyperlink"/>
            <w:rFonts w:ascii="Times New Roman" w:eastAsiaTheme="majorEastAsia" w:hAnsi="Times New Roman" w:cs="Times New Roman"/>
            <w:kern w:val="0"/>
            <w:lang w:eastAsia="en-GB"/>
            <w14:ligatures w14:val="none"/>
          </w:rPr>
          <w:t>www.disclosurescotland.co.uk</w:t>
        </w:r>
      </w:hyperlink>
      <w:r>
        <w:rPr>
          <w:rFonts w:ascii="Arial" w:eastAsia="Times New Roman" w:hAnsi="Arial" w:cs="Arial"/>
          <w:kern w:val="0"/>
          <w:sz w:val="22"/>
          <w:szCs w:val="22"/>
          <w:lang w:eastAsia="en-GB"/>
          <w14:ligatures w14:val="none"/>
        </w:rPr>
        <w:t>.</w:t>
      </w:r>
    </w:p>
    <w:p w14:paraId="7E395365" w14:textId="77777777" w:rsidR="00920164" w:rsidRDefault="00920164" w:rsidP="00920164">
      <w:pPr>
        <w:spacing w:after="0" w:line="240" w:lineRule="auto"/>
        <w:ind w:left="360" w:right="-90"/>
        <w:jc w:val="both"/>
        <w:rPr>
          <w:rFonts w:ascii="Arial" w:eastAsia="Times New Roman" w:hAnsi="Arial" w:cs="Arial"/>
          <w:kern w:val="0"/>
          <w:sz w:val="22"/>
          <w:szCs w:val="22"/>
          <w:lang w:eastAsia="en-GB"/>
          <w14:ligatures w14:val="none"/>
        </w:rPr>
      </w:pPr>
    </w:p>
    <w:p w14:paraId="78413BE1" w14:textId="77777777" w:rsidR="00920164" w:rsidRDefault="00920164" w:rsidP="00920164">
      <w:pPr>
        <w:spacing w:after="0" w:line="240" w:lineRule="auto"/>
        <w:ind w:right="-90"/>
        <w:jc w:val="both"/>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 xml:space="preserve">       Person Specification:</w:t>
      </w:r>
    </w:p>
    <w:p w14:paraId="79A3200B" w14:textId="77777777" w:rsidR="00920164" w:rsidRDefault="00920164" w:rsidP="00920164">
      <w:pPr>
        <w:spacing w:after="0" w:line="240" w:lineRule="auto"/>
        <w:ind w:right="-90"/>
        <w:jc w:val="both"/>
        <w:rPr>
          <w:rFonts w:ascii="Arial" w:eastAsia="Times New Roman" w:hAnsi="Arial" w:cs="Arial"/>
          <w:b/>
          <w:kern w:val="0"/>
          <w:sz w:val="22"/>
          <w:szCs w:val="22"/>
          <w:lang w:eastAsia="en-GB"/>
          <w14:ligatures w14:val="none"/>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920164" w14:paraId="23E4182C" w14:textId="77777777">
        <w:trPr>
          <w:trHeight w:val="831"/>
        </w:trPr>
        <w:tc>
          <w:tcPr>
            <w:tcW w:w="1738" w:type="dxa"/>
            <w:tcBorders>
              <w:top w:val="single" w:sz="4" w:space="0" w:color="auto"/>
              <w:left w:val="single" w:sz="4" w:space="0" w:color="auto"/>
              <w:bottom w:val="single" w:sz="4" w:space="0" w:color="auto"/>
              <w:right w:val="single" w:sz="4" w:space="0" w:color="auto"/>
            </w:tcBorders>
            <w:hideMark/>
          </w:tcPr>
          <w:p w14:paraId="02114933" w14:textId="77777777" w:rsidR="00920164" w:rsidRDefault="00920164">
            <w:pPr>
              <w:tabs>
                <w:tab w:val="left" w:pos="360"/>
                <w:tab w:val="left" w:pos="1080"/>
              </w:tabs>
              <w:spacing w:after="0"/>
              <w:jc w:val="center"/>
              <w:rPr>
                <w:rFonts w:ascii="Arial" w:eastAsia="Times New Roman" w:hAnsi="Arial" w:cs="Arial"/>
                <w:sz w:val="21"/>
                <w:szCs w:val="21"/>
              </w:rPr>
            </w:pPr>
            <w:r>
              <w:rPr>
                <w:rFonts w:ascii="Arial" w:eastAsia="Times New Roman" w:hAnsi="Arial" w:cs="Arial"/>
                <w:b/>
                <w:sz w:val="21"/>
                <w:szCs w:val="21"/>
              </w:rPr>
              <w:t>Attributes</w:t>
            </w:r>
          </w:p>
        </w:tc>
        <w:tc>
          <w:tcPr>
            <w:tcW w:w="5207" w:type="dxa"/>
            <w:tcBorders>
              <w:top w:val="single" w:sz="4" w:space="0" w:color="auto"/>
              <w:left w:val="single" w:sz="4" w:space="0" w:color="auto"/>
              <w:bottom w:val="single" w:sz="4" w:space="0" w:color="auto"/>
              <w:right w:val="single" w:sz="4" w:space="0" w:color="auto"/>
            </w:tcBorders>
            <w:hideMark/>
          </w:tcPr>
          <w:p w14:paraId="6C31DF19" w14:textId="77777777" w:rsidR="00920164" w:rsidRDefault="00920164">
            <w:pPr>
              <w:tabs>
                <w:tab w:val="left" w:pos="360"/>
                <w:tab w:val="left" w:pos="1080"/>
              </w:tabs>
              <w:spacing w:after="0"/>
              <w:jc w:val="center"/>
              <w:rPr>
                <w:rFonts w:ascii="Arial" w:eastAsia="Times New Roman" w:hAnsi="Arial" w:cs="Arial"/>
                <w:b/>
                <w:sz w:val="21"/>
                <w:szCs w:val="21"/>
              </w:rPr>
            </w:pPr>
            <w:r>
              <w:rPr>
                <w:rFonts w:ascii="Arial" w:eastAsia="Times New Roman" w:hAnsi="Arial" w:cs="Arial"/>
                <w:b/>
                <w:sz w:val="21"/>
                <w:szCs w:val="21"/>
              </w:rPr>
              <w:t>Essential</w:t>
            </w:r>
          </w:p>
          <w:p w14:paraId="5048BD6A" w14:textId="77777777" w:rsidR="00920164" w:rsidRDefault="00920164">
            <w:pPr>
              <w:tabs>
                <w:tab w:val="left" w:pos="360"/>
                <w:tab w:val="left" w:pos="1080"/>
              </w:tabs>
              <w:spacing w:after="0"/>
              <w:jc w:val="center"/>
              <w:rPr>
                <w:rFonts w:ascii="Arial" w:eastAsia="Times New Roman" w:hAnsi="Arial" w:cs="Arial"/>
                <w:b/>
                <w:sz w:val="21"/>
                <w:szCs w:val="21"/>
              </w:rPr>
            </w:pPr>
            <w:r>
              <w:rPr>
                <w:rFonts w:ascii="Arial" w:eastAsia="Times New Roman" w:hAnsi="Arial" w:cs="Arial"/>
                <w:b/>
                <w:sz w:val="21"/>
                <w:szCs w:val="21"/>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11977BAE" w14:textId="77777777" w:rsidR="00920164" w:rsidRDefault="00920164">
            <w:pPr>
              <w:tabs>
                <w:tab w:val="left" w:pos="360"/>
                <w:tab w:val="left" w:pos="1080"/>
              </w:tabs>
              <w:spacing w:after="0"/>
              <w:jc w:val="center"/>
              <w:rPr>
                <w:rFonts w:ascii="Arial" w:eastAsia="Times New Roman" w:hAnsi="Arial" w:cs="Arial"/>
                <w:b/>
                <w:sz w:val="21"/>
                <w:szCs w:val="21"/>
              </w:rPr>
            </w:pPr>
            <w:r>
              <w:rPr>
                <w:rFonts w:ascii="Arial" w:eastAsia="Times New Roman" w:hAnsi="Arial" w:cs="Arial"/>
                <w:b/>
                <w:sz w:val="21"/>
                <w:szCs w:val="21"/>
              </w:rPr>
              <w:t>Desirable</w:t>
            </w:r>
          </w:p>
          <w:p w14:paraId="7B707276" w14:textId="77777777" w:rsidR="00920164" w:rsidRDefault="00920164">
            <w:pPr>
              <w:tabs>
                <w:tab w:val="left" w:pos="360"/>
                <w:tab w:val="left" w:pos="1080"/>
              </w:tabs>
              <w:spacing w:after="0"/>
              <w:jc w:val="center"/>
              <w:rPr>
                <w:rFonts w:ascii="Arial" w:eastAsia="Times New Roman" w:hAnsi="Arial" w:cs="Arial"/>
                <w:b/>
                <w:sz w:val="21"/>
                <w:szCs w:val="21"/>
              </w:rPr>
            </w:pPr>
            <w:r>
              <w:rPr>
                <w:rFonts w:ascii="Arial" w:eastAsia="Times New Roman" w:hAnsi="Arial" w:cs="Arial"/>
                <w:b/>
                <w:sz w:val="21"/>
                <w:szCs w:val="21"/>
              </w:rPr>
              <w:t>(The attributes of the ideal candidate)</w:t>
            </w:r>
          </w:p>
        </w:tc>
      </w:tr>
      <w:tr w:rsidR="00920164" w14:paraId="42A547A2" w14:textId="77777777">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00801AD8" w14:textId="77777777" w:rsidR="00920164" w:rsidRDefault="00920164">
            <w:pPr>
              <w:tabs>
                <w:tab w:val="left" w:pos="360"/>
                <w:tab w:val="left" w:pos="1080"/>
              </w:tabs>
              <w:spacing w:after="0"/>
              <w:jc w:val="center"/>
              <w:rPr>
                <w:rFonts w:ascii="Arial" w:eastAsia="Times New Roman" w:hAnsi="Arial" w:cs="Arial"/>
                <w:b/>
                <w:sz w:val="21"/>
                <w:szCs w:val="21"/>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4D926F30" w14:textId="77777777" w:rsidR="00920164" w:rsidRDefault="00920164">
            <w:pPr>
              <w:tabs>
                <w:tab w:val="left" w:pos="360"/>
                <w:tab w:val="left" w:pos="1080"/>
              </w:tabs>
              <w:spacing w:after="0"/>
              <w:jc w:val="both"/>
              <w:rPr>
                <w:rFonts w:ascii="Arial" w:eastAsia="Times New Roman" w:hAnsi="Arial" w:cs="Arial"/>
                <w:sz w:val="21"/>
                <w:szCs w:val="21"/>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05C0706A" w14:textId="77777777" w:rsidR="00920164" w:rsidRDefault="00920164">
            <w:pPr>
              <w:tabs>
                <w:tab w:val="left" w:pos="360"/>
                <w:tab w:val="left" w:pos="1080"/>
              </w:tabs>
              <w:spacing w:after="0"/>
              <w:jc w:val="both"/>
              <w:rPr>
                <w:rFonts w:ascii="Arial" w:eastAsia="Times New Roman" w:hAnsi="Arial" w:cs="Arial"/>
                <w:sz w:val="21"/>
                <w:szCs w:val="21"/>
              </w:rPr>
            </w:pPr>
          </w:p>
        </w:tc>
      </w:tr>
      <w:tr w:rsidR="00920164" w14:paraId="77BD578C" w14:textId="77777777">
        <w:trPr>
          <w:trHeight w:val="797"/>
        </w:trPr>
        <w:tc>
          <w:tcPr>
            <w:tcW w:w="1738" w:type="dxa"/>
            <w:tcBorders>
              <w:top w:val="single" w:sz="4" w:space="0" w:color="auto"/>
              <w:left w:val="single" w:sz="4" w:space="0" w:color="auto"/>
              <w:bottom w:val="single" w:sz="4" w:space="0" w:color="auto"/>
              <w:right w:val="single" w:sz="4" w:space="0" w:color="auto"/>
            </w:tcBorders>
            <w:hideMark/>
          </w:tcPr>
          <w:p w14:paraId="59B9E35F" w14:textId="77777777" w:rsidR="00920164" w:rsidRDefault="00920164">
            <w:pPr>
              <w:tabs>
                <w:tab w:val="left" w:pos="360"/>
                <w:tab w:val="left" w:pos="1080"/>
              </w:tabs>
              <w:spacing w:after="0"/>
              <w:jc w:val="center"/>
              <w:rPr>
                <w:rFonts w:ascii="Arial" w:eastAsia="Times New Roman" w:hAnsi="Arial" w:cs="Arial"/>
                <w:sz w:val="21"/>
                <w:szCs w:val="21"/>
              </w:rPr>
            </w:pPr>
            <w:r>
              <w:rPr>
                <w:rFonts w:ascii="Arial" w:eastAsia="Times New Roman" w:hAnsi="Arial" w:cs="Arial"/>
                <w:b/>
                <w:sz w:val="21"/>
                <w:szCs w:val="21"/>
              </w:rPr>
              <w:t>Experience</w:t>
            </w:r>
          </w:p>
        </w:tc>
        <w:tc>
          <w:tcPr>
            <w:tcW w:w="5207" w:type="dxa"/>
            <w:tcBorders>
              <w:top w:val="single" w:sz="4" w:space="0" w:color="auto"/>
              <w:left w:val="single" w:sz="4" w:space="0" w:color="auto"/>
              <w:bottom w:val="single" w:sz="4" w:space="0" w:color="auto"/>
              <w:right w:val="single" w:sz="4" w:space="0" w:color="auto"/>
            </w:tcBorders>
            <w:hideMark/>
          </w:tcPr>
          <w:p w14:paraId="4B54A554" w14:textId="77777777" w:rsidR="00920164" w:rsidRDefault="00920164" w:rsidP="00124BA3">
            <w:pPr>
              <w:numPr>
                <w:ilvl w:val="0"/>
                <w:numId w:val="1"/>
              </w:numPr>
              <w:tabs>
                <w:tab w:val="left" w:pos="360"/>
                <w:tab w:val="left" w:pos="1080"/>
              </w:tabs>
              <w:spacing w:after="0"/>
              <w:contextualSpacing/>
              <w:jc w:val="both"/>
              <w:rPr>
                <w:rFonts w:ascii="Arial" w:eastAsia="Times New Roman" w:hAnsi="Arial" w:cs="Arial"/>
                <w:sz w:val="21"/>
                <w:szCs w:val="21"/>
              </w:rPr>
            </w:pPr>
            <w:r>
              <w:rPr>
                <w:rFonts w:ascii="Arial" w:eastAsia="Times New Roman" w:hAnsi="Arial" w:cs="Arial"/>
                <w:sz w:val="21"/>
                <w:szCs w:val="21"/>
              </w:rPr>
              <w:t xml:space="preserve">Experience of caring for and supporting young children </w:t>
            </w:r>
          </w:p>
        </w:tc>
        <w:tc>
          <w:tcPr>
            <w:tcW w:w="2573" w:type="dxa"/>
            <w:tcBorders>
              <w:top w:val="single" w:sz="4" w:space="0" w:color="auto"/>
              <w:left w:val="single" w:sz="4" w:space="0" w:color="auto"/>
              <w:bottom w:val="single" w:sz="4" w:space="0" w:color="auto"/>
              <w:right w:val="single" w:sz="4" w:space="0" w:color="auto"/>
            </w:tcBorders>
            <w:hideMark/>
          </w:tcPr>
          <w:p w14:paraId="09575DFD" w14:textId="77777777" w:rsidR="00920164" w:rsidRDefault="00920164">
            <w:pPr>
              <w:tabs>
                <w:tab w:val="left" w:pos="360"/>
                <w:tab w:val="left" w:pos="1080"/>
              </w:tabs>
              <w:spacing w:after="0"/>
              <w:jc w:val="both"/>
              <w:rPr>
                <w:rFonts w:ascii="Arial" w:eastAsia="Times New Roman" w:hAnsi="Arial" w:cs="Arial"/>
                <w:sz w:val="21"/>
                <w:szCs w:val="21"/>
              </w:rPr>
            </w:pPr>
            <w:r>
              <w:rPr>
                <w:rFonts w:ascii="Arial" w:eastAsia="Times New Roman" w:hAnsi="Arial" w:cs="Arial"/>
                <w:sz w:val="21"/>
                <w:szCs w:val="21"/>
              </w:rPr>
              <w:t>Experience of supporting people in their own home.</w:t>
            </w:r>
          </w:p>
        </w:tc>
      </w:tr>
      <w:tr w:rsidR="00920164" w14:paraId="23E4D955" w14:textId="77777777">
        <w:trPr>
          <w:trHeight w:val="978"/>
        </w:trPr>
        <w:tc>
          <w:tcPr>
            <w:tcW w:w="1738" w:type="dxa"/>
            <w:tcBorders>
              <w:top w:val="single" w:sz="4" w:space="0" w:color="auto"/>
              <w:left w:val="single" w:sz="4" w:space="0" w:color="auto"/>
              <w:bottom w:val="single" w:sz="4" w:space="0" w:color="auto"/>
              <w:right w:val="single" w:sz="4" w:space="0" w:color="auto"/>
            </w:tcBorders>
            <w:hideMark/>
          </w:tcPr>
          <w:p w14:paraId="35D48F3F" w14:textId="77777777" w:rsidR="00920164" w:rsidRDefault="00920164">
            <w:pPr>
              <w:tabs>
                <w:tab w:val="left" w:pos="360"/>
                <w:tab w:val="left" w:pos="1080"/>
              </w:tabs>
              <w:spacing w:after="0"/>
              <w:jc w:val="center"/>
              <w:rPr>
                <w:rFonts w:ascii="Arial" w:eastAsia="Times New Roman" w:hAnsi="Arial" w:cs="Arial"/>
                <w:b/>
                <w:sz w:val="21"/>
                <w:szCs w:val="21"/>
              </w:rPr>
            </w:pPr>
            <w:r>
              <w:rPr>
                <w:rFonts w:ascii="Arial" w:eastAsia="Times New Roman" w:hAnsi="Arial" w:cs="Arial"/>
                <w:b/>
                <w:sz w:val="21"/>
                <w:szCs w:val="21"/>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36882141" w14:textId="77777777" w:rsidR="00920164" w:rsidRDefault="00920164" w:rsidP="00124BA3">
            <w:pPr>
              <w:numPr>
                <w:ilvl w:val="0"/>
                <w:numId w:val="2"/>
              </w:numPr>
              <w:tabs>
                <w:tab w:val="left" w:pos="360"/>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Good standard of education</w:t>
            </w:r>
          </w:p>
          <w:p w14:paraId="1F708B63" w14:textId="77777777" w:rsidR="00920164" w:rsidRDefault="00920164" w:rsidP="00124BA3">
            <w:pPr>
              <w:numPr>
                <w:ilvl w:val="0"/>
                <w:numId w:val="2"/>
              </w:numPr>
              <w:tabs>
                <w:tab w:val="left" w:pos="360"/>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Willingness to undertake relevant training</w:t>
            </w:r>
          </w:p>
          <w:p w14:paraId="3BA02776" w14:textId="77777777" w:rsidR="00920164" w:rsidRDefault="00920164" w:rsidP="00124BA3">
            <w:pPr>
              <w:numPr>
                <w:ilvl w:val="0"/>
                <w:numId w:val="2"/>
              </w:numPr>
              <w:tabs>
                <w:tab w:val="left" w:pos="360"/>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0A16B32F" w14:textId="77777777" w:rsidR="00920164" w:rsidRDefault="00920164">
            <w:pPr>
              <w:tabs>
                <w:tab w:val="left" w:pos="360"/>
                <w:tab w:val="left" w:pos="1080"/>
              </w:tabs>
              <w:spacing w:after="0"/>
              <w:jc w:val="both"/>
              <w:rPr>
                <w:rFonts w:ascii="Arial" w:eastAsia="Times New Roman" w:hAnsi="Arial" w:cs="Arial"/>
                <w:sz w:val="21"/>
                <w:szCs w:val="21"/>
              </w:rPr>
            </w:pPr>
            <w:r>
              <w:rPr>
                <w:rFonts w:ascii="Arial" w:eastAsia="Times New Roman" w:hAnsi="Arial" w:cs="Arial"/>
                <w:sz w:val="21"/>
                <w:szCs w:val="21"/>
              </w:rPr>
              <w:t>SVQ Level II in Child Care</w:t>
            </w:r>
          </w:p>
        </w:tc>
      </w:tr>
      <w:tr w:rsidR="00920164" w14:paraId="43C909B5" w14:textId="77777777">
        <w:trPr>
          <w:trHeight w:val="2399"/>
        </w:trPr>
        <w:tc>
          <w:tcPr>
            <w:tcW w:w="1738" w:type="dxa"/>
            <w:tcBorders>
              <w:top w:val="single" w:sz="4" w:space="0" w:color="auto"/>
              <w:left w:val="single" w:sz="4" w:space="0" w:color="auto"/>
              <w:bottom w:val="single" w:sz="4" w:space="0" w:color="auto"/>
              <w:right w:val="single" w:sz="4" w:space="0" w:color="auto"/>
            </w:tcBorders>
            <w:hideMark/>
          </w:tcPr>
          <w:p w14:paraId="1D7261C1" w14:textId="77777777" w:rsidR="00920164" w:rsidRDefault="00920164">
            <w:pPr>
              <w:tabs>
                <w:tab w:val="left" w:pos="360"/>
                <w:tab w:val="left" w:pos="1080"/>
              </w:tabs>
              <w:spacing w:after="0"/>
              <w:jc w:val="center"/>
              <w:rPr>
                <w:rFonts w:ascii="Arial" w:eastAsia="Times New Roman" w:hAnsi="Arial" w:cs="Arial"/>
                <w:b/>
                <w:sz w:val="21"/>
                <w:szCs w:val="21"/>
              </w:rPr>
            </w:pPr>
            <w:r>
              <w:rPr>
                <w:rFonts w:ascii="Arial" w:eastAsia="Times New Roman" w:hAnsi="Arial" w:cs="Arial"/>
                <w:b/>
                <w:sz w:val="21"/>
                <w:szCs w:val="21"/>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481CF4B7"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Good communication skills, ability to communicate clearly and sensitively</w:t>
            </w:r>
          </w:p>
          <w:p w14:paraId="19E4F4E3"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Use own initiative/self-motivation</w:t>
            </w:r>
          </w:p>
          <w:p w14:paraId="7F936B39"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Good Inter-personal and social skills</w:t>
            </w:r>
          </w:p>
          <w:p w14:paraId="558563D7"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 xml:space="preserve">Form and maintain positive relationships </w:t>
            </w:r>
          </w:p>
          <w:p w14:paraId="79540BF0"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Be flexible and adaptable</w:t>
            </w:r>
          </w:p>
          <w:p w14:paraId="285AF86A"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Work independently or as part of a team</w:t>
            </w:r>
          </w:p>
          <w:p w14:paraId="44F8C8A8"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Use a positive and supportive approach</w:t>
            </w:r>
          </w:p>
          <w:p w14:paraId="1736C02E" w14:textId="77777777" w:rsidR="00920164" w:rsidRDefault="00920164" w:rsidP="00124BA3">
            <w:pPr>
              <w:numPr>
                <w:ilvl w:val="0"/>
                <w:numId w:val="3"/>
              </w:numPr>
              <w:tabs>
                <w:tab w:val="num" w:pos="228"/>
                <w:tab w:val="left" w:pos="1080"/>
              </w:tabs>
              <w:spacing w:after="0"/>
              <w:ind w:left="228" w:hanging="228"/>
              <w:jc w:val="both"/>
              <w:rPr>
                <w:rFonts w:ascii="Arial" w:eastAsia="Times New Roman" w:hAnsi="Arial" w:cs="Arial"/>
                <w:sz w:val="21"/>
                <w:szCs w:val="21"/>
              </w:rPr>
            </w:pPr>
            <w:r>
              <w:rPr>
                <w:rFonts w:ascii="Arial" w:eastAsia="Times New Roman" w:hAnsi="Arial" w:cs="Arial"/>
                <w:sz w:val="21"/>
                <w:szCs w:val="21"/>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2A7774D0" w14:textId="77777777" w:rsidR="00920164" w:rsidRDefault="00920164">
            <w:pPr>
              <w:tabs>
                <w:tab w:val="left" w:pos="360"/>
                <w:tab w:val="left" w:pos="1080"/>
              </w:tabs>
              <w:spacing w:after="0"/>
              <w:jc w:val="both"/>
              <w:rPr>
                <w:rFonts w:ascii="Arial" w:eastAsia="Times New Roman" w:hAnsi="Arial" w:cs="Arial"/>
                <w:sz w:val="21"/>
                <w:szCs w:val="21"/>
              </w:rPr>
            </w:pPr>
          </w:p>
        </w:tc>
      </w:tr>
      <w:tr w:rsidR="00920164" w14:paraId="151FE583"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12863CCC" w14:textId="77777777" w:rsidR="00920164" w:rsidRDefault="00920164">
            <w:pPr>
              <w:tabs>
                <w:tab w:val="left" w:pos="360"/>
                <w:tab w:val="left" w:pos="1080"/>
              </w:tabs>
              <w:spacing w:after="0"/>
              <w:jc w:val="center"/>
              <w:rPr>
                <w:rFonts w:ascii="Arial" w:eastAsia="Times New Roman" w:hAnsi="Arial" w:cs="Arial"/>
                <w:sz w:val="21"/>
                <w:szCs w:val="21"/>
              </w:rPr>
            </w:pPr>
            <w:r>
              <w:rPr>
                <w:rFonts w:ascii="Arial" w:eastAsia="Times New Roman" w:hAnsi="Arial" w:cs="Arial"/>
                <w:sz w:val="21"/>
                <w:szCs w:val="21"/>
              </w:rPr>
              <w:t>Qualities</w:t>
            </w:r>
          </w:p>
        </w:tc>
        <w:tc>
          <w:tcPr>
            <w:tcW w:w="5207" w:type="dxa"/>
            <w:tcBorders>
              <w:top w:val="single" w:sz="4" w:space="0" w:color="auto"/>
              <w:left w:val="single" w:sz="4" w:space="0" w:color="auto"/>
              <w:bottom w:val="single" w:sz="4" w:space="0" w:color="auto"/>
              <w:right w:val="single" w:sz="4" w:space="0" w:color="auto"/>
            </w:tcBorders>
            <w:hideMark/>
          </w:tcPr>
          <w:p w14:paraId="42D721FF"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Kind and caring</w:t>
            </w:r>
          </w:p>
          <w:p w14:paraId="523FFCD7"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Honest and trustworthy</w:t>
            </w:r>
          </w:p>
          <w:p w14:paraId="7BD3AFB3"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Empathy</w:t>
            </w:r>
          </w:p>
          <w:p w14:paraId="03085FF1"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Likes being active</w:t>
            </w:r>
          </w:p>
          <w:p w14:paraId="7355420A"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A sense of humour and fun loving</w:t>
            </w:r>
          </w:p>
          <w:p w14:paraId="28D38142"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 xml:space="preserve">Must like and get on with children </w:t>
            </w:r>
          </w:p>
          <w:p w14:paraId="551282B0" w14:textId="77777777" w:rsidR="00920164" w:rsidRDefault="00920164" w:rsidP="00124BA3">
            <w:pPr>
              <w:numPr>
                <w:ilvl w:val="0"/>
                <w:numId w:val="4"/>
              </w:numPr>
              <w:tabs>
                <w:tab w:val="left" w:pos="228"/>
                <w:tab w:val="left" w:pos="877"/>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Good professional and personal</w:t>
            </w:r>
          </w:p>
          <w:p w14:paraId="422C7F3E" w14:textId="77777777" w:rsidR="00920164" w:rsidRDefault="00920164">
            <w:pPr>
              <w:tabs>
                <w:tab w:val="left" w:pos="228"/>
                <w:tab w:val="left" w:pos="877"/>
              </w:tabs>
              <w:spacing w:after="0"/>
              <w:ind w:left="168"/>
              <w:contextualSpacing/>
              <w:jc w:val="both"/>
              <w:rPr>
                <w:rFonts w:ascii="Arial" w:eastAsia="Times New Roman" w:hAnsi="Arial" w:cs="Arial"/>
                <w:sz w:val="21"/>
                <w:szCs w:val="21"/>
              </w:rPr>
            </w:pPr>
            <w:r>
              <w:rPr>
                <w:rFonts w:ascii="Arial" w:eastAsia="Times New Roman" w:hAnsi="Arial" w:cs="Arial"/>
                <w:sz w:val="21"/>
                <w:szCs w:val="21"/>
              </w:rPr>
              <w:t xml:space="preserve">boundaries/understanding confidentiality. </w:t>
            </w:r>
          </w:p>
          <w:p w14:paraId="401A372E" w14:textId="77777777" w:rsidR="00920164" w:rsidRDefault="00920164" w:rsidP="00124BA3">
            <w:pPr>
              <w:numPr>
                <w:ilvl w:val="0"/>
                <w:numId w:val="4"/>
              </w:numPr>
              <w:tabs>
                <w:tab w:val="left" w:pos="228"/>
                <w:tab w:val="left" w:pos="1080"/>
              </w:tabs>
              <w:spacing w:after="0"/>
              <w:ind w:hanging="720"/>
              <w:contextualSpacing/>
              <w:jc w:val="both"/>
              <w:rPr>
                <w:rFonts w:ascii="Arial" w:eastAsia="Times New Roman" w:hAnsi="Arial" w:cs="Arial"/>
                <w:sz w:val="21"/>
                <w:szCs w:val="21"/>
              </w:rPr>
            </w:pPr>
            <w:r>
              <w:rPr>
                <w:rFonts w:ascii="Arial" w:eastAsia="Times New Roman" w:hAnsi="Arial" w:cs="Arial"/>
                <w:sz w:val="21"/>
                <w:szCs w:val="21"/>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48C3A864" w14:textId="77777777" w:rsidR="00920164" w:rsidRDefault="00920164">
            <w:pPr>
              <w:tabs>
                <w:tab w:val="left" w:pos="228"/>
                <w:tab w:val="left" w:pos="1080"/>
              </w:tabs>
              <w:spacing w:after="0"/>
              <w:jc w:val="both"/>
              <w:rPr>
                <w:rFonts w:ascii="Arial" w:eastAsia="Times New Roman" w:hAnsi="Arial" w:cs="Arial"/>
                <w:sz w:val="21"/>
                <w:szCs w:val="21"/>
              </w:rPr>
            </w:pPr>
          </w:p>
        </w:tc>
      </w:tr>
      <w:tr w:rsidR="00920164" w14:paraId="7663D3A4"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03B49C9F" w14:textId="77777777" w:rsidR="00920164" w:rsidRDefault="00920164">
            <w:pPr>
              <w:tabs>
                <w:tab w:val="left" w:pos="360"/>
                <w:tab w:val="left" w:pos="1080"/>
              </w:tabs>
              <w:spacing w:after="0"/>
              <w:jc w:val="center"/>
              <w:rPr>
                <w:rFonts w:ascii="Arial" w:eastAsia="Times New Roman" w:hAnsi="Arial" w:cs="Arial"/>
                <w:sz w:val="21"/>
                <w:szCs w:val="21"/>
              </w:rPr>
            </w:pPr>
            <w:r>
              <w:rPr>
                <w:rFonts w:ascii="Arial" w:eastAsia="Times New Roman" w:hAnsi="Arial" w:cs="Arial"/>
                <w:sz w:val="21"/>
                <w:szCs w:val="21"/>
              </w:rPr>
              <w:t>Other</w:t>
            </w:r>
          </w:p>
        </w:tc>
        <w:tc>
          <w:tcPr>
            <w:tcW w:w="5207" w:type="dxa"/>
            <w:tcBorders>
              <w:top w:val="single" w:sz="4" w:space="0" w:color="auto"/>
              <w:left w:val="single" w:sz="4" w:space="0" w:color="auto"/>
              <w:bottom w:val="single" w:sz="4" w:space="0" w:color="auto"/>
              <w:right w:val="single" w:sz="4" w:space="0" w:color="auto"/>
            </w:tcBorders>
            <w:hideMark/>
          </w:tcPr>
          <w:p w14:paraId="42E944EC" w14:textId="77777777" w:rsidR="00920164" w:rsidRDefault="00920164" w:rsidP="00124BA3">
            <w:pPr>
              <w:numPr>
                <w:ilvl w:val="0"/>
                <w:numId w:val="4"/>
              </w:numPr>
              <w:tabs>
                <w:tab w:val="left" w:pos="228"/>
                <w:tab w:val="left" w:pos="1080"/>
              </w:tabs>
              <w:spacing w:after="0"/>
              <w:contextualSpacing/>
              <w:jc w:val="both"/>
              <w:rPr>
                <w:rFonts w:ascii="Arial" w:eastAsia="Times New Roman" w:hAnsi="Arial" w:cs="Arial"/>
                <w:sz w:val="21"/>
                <w:szCs w:val="21"/>
              </w:rPr>
            </w:pPr>
            <w:r>
              <w:rPr>
                <w:rFonts w:ascii="Arial" w:eastAsia="Times New Roman" w:hAnsi="Arial" w:cs="Arial"/>
                <w:sz w:val="21"/>
                <w:szCs w:val="21"/>
              </w:rPr>
              <w:t>Driving license and access to car</w:t>
            </w:r>
          </w:p>
          <w:p w14:paraId="0A05DE51" w14:textId="77777777" w:rsidR="00920164" w:rsidRDefault="00920164" w:rsidP="00124BA3">
            <w:pPr>
              <w:numPr>
                <w:ilvl w:val="0"/>
                <w:numId w:val="4"/>
              </w:numPr>
              <w:tabs>
                <w:tab w:val="left" w:pos="228"/>
                <w:tab w:val="left" w:pos="1080"/>
              </w:tabs>
              <w:spacing w:after="0"/>
              <w:contextualSpacing/>
              <w:jc w:val="both"/>
              <w:rPr>
                <w:rFonts w:ascii="Arial" w:eastAsia="Times New Roman" w:hAnsi="Arial" w:cs="Arial"/>
                <w:sz w:val="21"/>
                <w:szCs w:val="21"/>
              </w:rPr>
            </w:pPr>
            <w:r>
              <w:rPr>
                <w:rFonts w:ascii="Arial" w:eastAsia="Times New Roman" w:hAnsi="Arial" w:cs="Arial"/>
                <w:sz w:val="21"/>
                <w:szCs w:val="21"/>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1E2E6EF8" w14:textId="77777777" w:rsidR="00920164" w:rsidRDefault="00920164">
            <w:pPr>
              <w:tabs>
                <w:tab w:val="left" w:pos="228"/>
                <w:tab w:val="left" w:pos="1080"/>
              </w:tabs>
              <w:spacing w:after="0"/>
              <w:jc w:val="both"/>
              <w:rPr>
                <w:rFonts w:ascii="Arial" w:eastAsia="Times New Roman" w:hAnsi="Arial" w:cs="Arial"/>
                <w:sz w:val="21"/>
                <w:szCs w:val="21"/>
              </w:rPr>
            </w:pPr>
          </w:p>
        </w:tc>
      </w:tr>
    </w:tbl>
    <w:p w14:paraId="6EBB3994" w14:textId="77777777" w:rsidR="00920164" w:rsidRDefault="00920164" w:rsidP="00920164">
      <w:pPr>
        <w:spacing w:after="0" w:line="240" w:lineRule="auto"/>
        <w:ind w:right="-90"/>
        <w:jc w:val="both"/>
        <w:rPr>
          <w:rFonts w:ascii="Arial" w:eastAsia="Times New Roman" w:hAnsi="Arial" w:cs="Arial"/>
          <w:kern w:val="0"/>
          <w:sz w:val="22"/>
          <w:szCs w:val="22"/>
          <w:lang w:eastAsia="en-GB"/>
          <w14:ligatures w14:val="none"/>
        </w:rPr>
      </w:pPr>
    </w:p>
    <w:p w14:paraId="1F9CDE79" w14:textId="77777777" w:rsidR="00920164" w:rsidRDefault="00920164" w:rsidP="00920164">
      <w:pPr>
        <w:spacing w:after="0" w:line="240" w:lineRule="auto"/>
        <w:rPr>
          <w:rFonts w:ascii="Times New Roman" w:eastAsia="Times New Roman" w:hAnsi="Times New Roman" w:cs="Times New Roman"/>
          <w:kern w:val="0"/>
          <w:lang w:eastAsia="en-GB"/>
          <w14:ligatures w14:val="none"/>
        </w:rPr>
      </w:pPr>
    </w:p>
    <w:p w14:paraId="600F9D99" w14:textId="77777777" w:rsidR="00920164" w:rsidRDefault="00920164" w:rsidP="00920164">
      <w:pPr>
        <w:spacing w:after="0" w:line="240" w:lineRule="auto"/>
        <w:rPr>
          <w:rFonts w:ascii="Times New Roman" w:eastAsia="Times New Roman" w:hAnsi="Times New Roman" w:cs="Times New Roman"/>
          <w:kern w:val="0"/>
          <w:lang w:eastAsia="en-GB"/>
          <w14:ligatures w14:val="none"/>
        </w:rPr>
      </w:pPr>
    </w:p>
    <w:p w14:paraId="521DE806" w14:textId="77777777" w:rsidR="00920164" w:rsidRDefault="00920164" w:rsidP="00920164">
      <w:pPr>
        <w:spacing w:after="0" w:line="240" w:lineRule="auto"/>
        <w:rPr>
          <w:rFonts w:ascii="Times New Roman" w:eastAsia="Times New Roman" w:hAnsi="Times New Roman" w:cs="Times New Roman"/>
          <w:kern w:val="0"/>
          <w:lang w:eastAsia="en-GB"/>
          <w14:ligatures w14:val="none"/>
        </w:rPr>
      </w:pPr>
    </w:p>
    <w:p w14:paraId="082635CC"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8921640">
    <w:abstractNumId w:val="2"/>
  </w:num>
  <w:num w:numId="2" w16cid:durableId="383524258">
    <w:abstractNumId w:val="3"/>
  </w:num>
  <w:num w:numId="3" w16cid:durableId="1674645092">
    <w:abstractNumId w:val="1"/>
  </w:num>
  <w:num w:numId="4" w16cid:durableId="1901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7B"/>
    <w:rsid w:val="001F5054"/>
    <w:rsid w:val="003F68CB"/>
    <w:rsid w:val="00920164"/>
    <w:rsid w:val="00A161CF"/>
    <w:rsid w:val="00C31B23"/>
    <w:rsid w:val="00C612F8"/>
    <w:rsid w:val="00CE74B4"/>
    <w:rsid w:val="00EA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E2A4"/>
  <w15:chartTrackingRefBased/>
  <w15:docId w15:val="{9DBEBED1-CCC2-46C9-B19E-6EFC4B47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64"/>
    <w:pPr>
      <w:spacing w:line="276" w:lineRule="auto"/>
    </w:pPr>
  </w:style>
  <w:style w:type="paragraph" w:styleId="Heading1">
    <w:name w:val="heading 1"/>
    <w:basedOn w:val="Normal"/>
    <w:next w:val="Normal"/>
    <w:link w:val="Heading1Char"/>
    <w:uiPriority w:val="9"/>
    <w:qFormat/>
    <w:rsid w:val="00EA0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C7B"/>
    <w:rPr>
      <w:rFonts w:eastAsiaTheme="majorEastAsia" w:cstheme="majorBidi"/>
      <w:color w:val="272727" w:themeColor="text1" w:themeTint="D8"/>
    </w:rPr>
  </w:style>
  <w:style w:type="paragraph" w:styleId="Title">
    <w:name w:val="Title"/>
    <w:basedOn w:val="Normal"/>
    <w:next w:val="Normal"/>
    <w:link w:val="TitleChar"/>
    <w:uiPriority w:val="10"/>
    <w:qFormat/>
    <w:rsid w:val="00EA0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C7B"/>
    <w:pPr>
      <w:spacing w:before="160"/>
      <w:jc w:val="center"/>
    </w:pPr>
    <w:rPr>
      <w:i/>
      <w:iCs/>
      <w:color w:val="404040" w:themeColor="text1" w:themeTint="BF"/>
    </w:rPr>
  </w:style>
  <w:style w:type="character" w:customStyle="1" w:styleId="QuoteChar">
    <w:name w:val="Quote Char"/>
    <w:basedOn w:val="DefaultParagraphFont"/>
    <w:link w:val="Quote"/>
    <w:uiPriority w:val="29"/>
    <w:rsid w:val="00EA0C7B"/>
    <w:rPr>
      <w:i/>
      <w:iCs/>
      <w:color w:val="404040" w:themeColor="text1" w:themeTint="BF"/>
    </w:rPr>
  </w:style>
  <w:style w:type="paragraph" w:styleId="ListParagraph">
    <w:name w:val="List Paragraph"/>
    <w:basedOn w:val="Normal"/>
    <w:uiPriority w:val="34"/>
    <w:qFormat/>
    <w:rsid w:val="00EA0C7B"/>
    <w:pPr>
      <w:ind w:left="720"/>
      <w:contextualSpacing/>
    </w:pPr>
  </w:style>
  <w:style w:type="character" w:styleId="IntenseEmphasis">
    <w:name w:val="Intense Emphasis"/>
    <w:basedOn w:val="DefaultParagraphFont"/>
    <w:uiPriority w:val="21"/>
    <w:qFormat/>
    <w:rsid w:val="00EA0C7B"/>
    <w:rPr>
      <w:i/>
      <w:iCs/>
      <w:color w:val="0F4761" w:themeColor="accent1" w:themeShade="BF"/>
    </w:rPr>
  </w:style>
  <w:style w:type="paragraph" w:styleId="IntenseQuote">
    <w:name w:val="Intense Quote"/>
    <w:basedOn w:val="Normal"/>
    <w:next w:val="Normal"/>
    <w:link w:val="IntenseQuoteChar"/>
    <w:uiPriority w:val="30"/>
    <w:qFormat/>
    <w:rsid w:val="00EA0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C7B"/>
    <w:rPr>
      <w:i/>
      <w:iCs/>
      <w:color w:val="0F4761" w:themeColor="accent1" w:themeShade="BF"/>
    </w:rPr>
  </w:style>
  <w:style w:type="character" w:styleId="IntenseReference">
    <w:name w:val="Intense Reference"/>
    <w:basedOn w:val="DefaultParagraphFont"/>
    <w:uiPriority w:val="32"/>
    <w:qFormat/>
    <w:rsid w:val="00EA0C7B"/>
    <w:rPr>
      <w:b/>
      <w:bCs/>
      <w:smallCaps/>
      <w:color w:val="0F4761" w:themeColor="accent1" w:themeShade="BF"/>
      <w:spacing w:val="5"/>
    </w:rPr>
  </w:style>
  <w:style w:type="character" w:styleId="Hyperlink">
    <w:name w:val="Hyperlink"/>
    <w:basedOn w:val="DefaultParagraphFont"/>
    <w:uiPriority w:val="99"/>
    <w:semiHidden/>
    <w:unhideWhenUsed/>
    <w:rsid w:val="0092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2640</Characters>
  <Application>Microsoft Office Word</Application>
  <DocSecurity>0</DocSecurity>
  <Lines>77</Lines>
  <Paragraphs>57</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4</cp:revision>
  <dcterms:created xsi:type="dcterms:W3CDTF">2026-06-30T12:44:00Z</dcterms:created>
  <dcterms:modified xsi:type="dcterms:W3CDTF">2026-06-30T13:22:00Z</dcterms:modified>
</cp:coreProperties>
</file>