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FC5D8" w14:textId="77777777" w:rsidR="007E3026" w:rsidRPr="001C7F85" w:rsidRDefault="007E3026" w:rsidP="001C7F85">
      <w:pPr>
        <w:pStyle w:val="Title"/>
        <w:ind w:left="90" w:right="-90"/>
        <w:jc w:val="center"/>
        <w:rPr>
          <w:rFonts w:ascii="Arial" w:hAnsi="Arial" w:cs="Arial"/>
          <w:sz w:val="22"/>
          <w:szCs w:val="22"/>
          <w:u w:val="single"/>
        </w:rPr>
      </w:pPr>
      <w:r w:rsidRPr="001C7F85">
        <w:rPr>
          <w:rFonts w:ascii="Arial" w:hAnsi="Arial" w:cs="Arial"/>
          <w:sz w:val="22"/>
          <w:szCs w:val="22"/>
          <w:u w:val="single"/>
        </w:rPr>
        <w:t>JOB DESCRIPTION</w:t>
      </w:r>
    </w:p>
    <w:p w14:paraId="63E5D691" w14:textId="3D31106F" w:rsidR="007E3026" w:rsidRPr="001C7F85" w:rsidRDefault="007E3026" w:rsidP="001C7F85">
      <w:pPr>
        <w:pStyle w:val="Title"/>
        <w:ind w:left="90" w:right="-90"/>
        <w:jc w:val="center"/>
        <w:rPr>
          <w:rFonts w:ascii="Arial" w:hAnsi="Arial" w:cs="Arial"/>
          <w:b/>
          <w:bCs/>
          <w:sz w:val="22"/>
          <w:szCs w:val="22"/>
        </w:rPr>
      </w:pPr>
      <w:r w:rsidRPr="001C7F85">
        <w:rPr>
          <w:rFonts w:ascii="Arial" w:hAnsi="Arial" w:cs="Arial"/>
          <w:sz w:val="22"/>
          <w:szCs w:val="22"/>
        </w:rPr>
        <w:t>Ref no:</w:t>
      </w:r>
      <w:r w:rsidRPr="001C7F85">
        <w:rPr>
          <w:rFonts w:ascii="Arial" w:hAnsi="Arial" w:cs="Arial"/>
          <w:b/>
          <w:bCs/>
          <w:sz w:val="22"/>
          <w:szCs w:val="22"/>
        </w:rPr>
        <w:t xml:space="preserve"> </w:t>
      </w:r>
      <w:r w:rsidR="001C7F85" w:rsidRPr="001C7F85">
        <w:rPr>
          <w:rFonts w:ascii="Arial" w:hAnsi="Arial" w:cs="Arial"/>
          <w:b/>
          <w:bCs/>
          <w:sz w:val="22"/>
          <w:szCs w:val="22"/>
        </w:rPr>
        <w:t>MK0924GW</w:t>
      </w:r>
    </w:p>
    <w:p w14:paraId="0365767C" w14:textId="4BC597BD" w:rsidR="007E3026" w:rsidRDefault="007E3026" w:rsidP="007E3026">
      <w:pPr>
        <w:pStyle w:val="Title"/>
        <w:ind w:left="90" w:right="-90"/>
        <w:rPr>
          <w:rFonts w:ascii="Arial" w:hAnsi="Arial" w:cs="Arial"/>
          <w:sz w:val="22"/>
          <w:szCs w:val="22"/>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7E3026" w14:paraId="36D05609" w14:textId="77777777" w:rsidTr="007E3026">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67F258C" w14:textId="77777777" w:rsidR="007E3026" w:rsidRDefault="007E3026">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7E3026" w14:paraId="0A539996" w14:textId="77777777" w:rsidTr="007E3026">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71815981" w14:textId="21672351" w:rsidR="007E3026" w:rsidRDefault="007E3026">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The employer will be the father of the girl w</w:t>
            </w:r>
            <w:r w:rsidR="00F276CB">
              <w:rPr>
                <w:rFonts w:ascii="Arial" w:hAnsi="Arial" w:cs="Arial"/>
                <w:kern w:val="2"/>
                <w:sz w:val="22"/>
                <w:szCs w:val="22"/>
                <w14:ligatures w14:val="standardContextual"/>
              </w:rPr>
              <w:t>h</w:t>
            </w:r>
            <w:r>
              <w:rPr>
                <w:rFonts w:ascii="Arial" w:hAnsi="Arial" w:cs="Arial"/>
                <w:kern w:val="2"/>
                <w:sz w:val="22"/>
                <w:szCs w:val="22"/>
                <w14:ligatures w14:val="standardContextual"/>
              </w:rPr>
              <w:t>o requires support</w:t>
            </w:r>
          </w:p>
        </w:tc>
      </w:tr>
    </w:tbl>
    <w:p w14:paraId="4437BC60" w14:textId="77777777" w:rsidR="007E3026" w:rsidRDefault="007E3026" w:rsidP="007E3026">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7E3026" w14:paraId="77615336" w14:textId="77777777" w:rsidTr="007E3026">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29428126" w14:textId="77777777" w:rsidR="007E3026" w:rsidRDefault="007E3026">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7E3026" w14:paraId="119294E9" w14:textId="77777777" w:rsidTr="007E3026">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6BC23899" w14:textId="77777777" w:rsidR="007E3026" w:rsidRDefault="007E3026">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p>
        </w:tc>
        <w:tc>
          <w:tcPr>
            <w:tcW w:w="5028" w:type="dxa"/>
            <w:tcBorders>
              <w:top w:val="single" w:sz="4" w:space="0" w:color="000000"/>
              <w:left w:val="single" w:sz="4" w:space="0" w:color="000000"/>
              <w:bottom w:val="single" w:sz="4" w:space="0" w:color="000000"/>
              <w:right w:val="single" w:sz="4" w:space="0" w:color="000000"/>
            </w:tcBorders>
            <w:hideMark/>
          </w:tcPr>
          <w:p w14:paraId="15023AB3" w14:textId="69392777" w:rsidR="007E3026" w:rsidRDefault="007E3026">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Pr="007E3026">
              <w:rPr>
                <w:rFonts w:ascii="Aptos" w:eastAsia="Aptos" w:hAnsi="Aptos" w:cs="Aptos"/>
                <w:sz w:val="24"/>
                <w:szCs w:val="24"/>
              </w:rPr>
              <w:t>North East Scotland College</w:t>
            </w:r>
            <w:r w:rsidRPr="331A7B3E">
              <w:rPr>
                <w:rFonts w:ascii="Aptos" w:eastAsia="Aptos" w:hAnsi="Aptos" w:cs="Aptos"/>
                <w:b/>
                <w:bCs/>
                <w:sz w:val="24"/>
                <w:szCs w:val="24"/>
              </w:rPr>
              <w:t xml:space="preserve">  </w:t>
            </w:r>
          </w:p>
        </w:tc>
      </w:tr>
      <w:tr w:rsidR="007E3026" w14:paraId="3B540CD8" w14:textId="77777777" w:rsidTr="007E3026">
        <w:trPr>
          <w:trHeight w:val="1682"/>
        </w:trPr>
        <w:tc>
          <w:tcPr>
            <w:tcW w:w="4612" w:type="dxa"/>
            <w:tcBorders>
              <w:top w:val="single" w:sz="4" w:space="0" w:color="000000"/>
              <w:left w:val="single" w:sz="4" w:space="0" w:color="000000"/>
              <w:bottom w:val="single" w:sz="4" w:space="0" w:color="000000"/>
              <w:right w:val="single" w:sz="4" w:space="0" w:color="000000"/>
            </w:tcBorders>
          </w:tcPr>
          <w:p w14:paraId="3F6764BE" w14:textId="77777777" w:rsidR="007E3026" w:rsidRDefault="007E3026">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47BDC360" w14:textId="77777777" w:rsidR="00E87239" w:rsidRDefault="00E87239">
            <w:pPr>
              <w:spacing w:line="276" w:lineRule="auto"/>
              <w:ind w:right="-90"/>
              <w:rPr>
                <w:rFonts w:ascii="Arial" w:hAnsi="Arial" w:cs="Arial"/>
                <w:bCs/>
                <w:kern w:val="2"/>
                <w:sz w:val="22"/>
                <w:szCs w:val="22"/>
                <w14:ligatures w14:val="standardContextual"/>
              </w:rPr>
            </w:pPr>
          </w:p>
          <w:p w14:paraId="5BDBEED7" w14:textId="3A936C26" w:rsidR="00E87239" w:rsidRDefault="00E87239" w:rsidP="00E87239">
            <w:pPr>
              <w:spacing w:line="279" w:lineRule="auto"/>
              <w:jc w:val="center"/>
              <w:rPr>
                <w:rFonts w:ascii="Aptos" w:eastAsia="Aptos" w:hAnsi="Aptos" w:cs="Aptos"/>
                <w:b/>
                <w:bCs/>
                <w:sz w:val="24"/>
                <w:szCs w:val="24"/>
              </w:rPr>
            </w:pPr>
            <w:r>
              <w:rPr>
                <w:rFonts w:ascii="Arial" w:hAnsi="Arial" w:cs="Arial"/>
                <w:bCs/>
                <w:kern w:val="2"/>
                <w:sz w:val="22"/>
                <w:szCs w:val="22"/>
                <w14:ligatures w14:val="standardContextual"/>
              </w:rPr>
              <w:t xml:space="preserve">4 hours a week. Monday, Tuesday, Wednesday &amp; Friday. </w:t>
            </w:r>
            <w:r w:rsidRPr="00E87239">
              <w:rPr>
                <w:rFonts w:ascii="Aptos" w:eastAsia="Aptos" w:hAnsi="Aptos" w:cs="Aptos"/>
                <w:sz w:val="24"/>
                <w:szCs w:val="24"/>
              </w:rPr>
              <w:t>30 mins to 1 hour per day (some flexibility will be required)</w:t>
            </w:r>
            <w:r w:rsidRPr="76714524">
              <w:rPr>
                <w:rFonts w:ascii="Aptos" w:eastAsia="Aptos" w:hAnsi="Aptos" w:cs="Aptos"/>
                <w:b/>
                <w:bCs/>
                <w:sz w:val="24"/>
                <w:szCs w:val="24"/>
              </w:rPr>
              <w:t xml:space="preserve"> </w:t>
            </w:r>
          </w:p>
          <w:p w14:paraId="5532F463" w14:textId="1F6687F2" w:rsidR="007E3026" w:rsidRDefault="007E3026">
            <w:pPr>
              <w:spacing w:line="276" w:lineRule="auto"/>
              <w:ind w:right="-90"/>
              <w:rPr>
                <w:rFonts w:ascii="Arial" w:hAnsi="Arial" w:cs="Arial"/>
                <w:bCs/>
                <w:kern w:val="2"/>
                <w:sz w:val="22"/>
                <w:szCs w:val="22"/>
                <w14:ligatures w14:val="standardContextual"/>
              </w:rPr>
            </w:pPr>
          </w:p>
        </w:tc>
        <w:tc>
          <w:tcPr>
            <w:tcW w:w="5028" w:type="dxa"/>
            <w:tcBorders>
              <w:top w:val="single" w:sz="4" w:space="0" w:color="000000"/>
              <w:left w:val="single" w:sz="4" w:space="0" w:color="000000"/>
              <w:bottom w:val="single" w:sz="4" w:space="0" w:color="000000"/>
              <w:right w:val="single" w:sz="4" w:space="0" w:color="000000"/>
            </w:tcBorders>
            <w:hideMark/>
          </w:tcPr>
          <w:p w14:paraId="1ED6554E" w14:textId="77777777" w:rsidR="007E3026" w:rsidRDefault="007E3026">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1F9354EC" w14:textId="77777777" w:rsidR="007E3026" w:rsidRDefault="007E3026">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This post may be subject to PVG Disclosure Scotland.</w:t>
            </w:r>
          </w:p>
          <w:p w14:paraId="722DB56D" w14:textId="77777777" w:rsidR="007E3026" w:rsidRDefault="007E3026">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5E9612AD" w14:textId="77777777" w:rsidR="007E3026" w:rsidRDefault="007E3026">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3E576F42" w14:textId="77777777" w:rsidR="007E3026" w:rsidRDefault="007E3026">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27D9A74" w14:textId="77777777" w:rsidR="007E3026" w:rsidRDefault="007E3026" w:rsidP="007E3026">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7E3026" w14:paraId="256B3CF0" w14:textId="77777777" w:rsidTr="007E3026">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79B21C4" w14:textId="77777777" w:rsidR="007E3026" w:rsidRDefault="007E3026">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7E3026" w14:paraId="11FBB479" w14:textId="77777777" w:rsidTr="007E3026">
        <w:trPr>
          <w:trHeight w:val="459"/>
        </w:trPr>
        <w:tc>
          <w:tcPr>
            <w:tcW w:w="9640" w:type="dxa"/>
            <w:tcBorders>
              <w:top w:val="single" w:sz="4" w:space="0" w:color="000000"/>
              <w:left w:val="single" w:sz="4" w:space="0" w:color="000000"/>
              <w:bottom w:val="single" w:sz="4" w:space="0" w:color="000000"/>
              <w:right w:val="single" w:sz="4" w:space="0" w:color="000000"/>
            </w:tcBorders>
          </w:tcPr>
          <w:p w14:paraId="1E0D89C6" w14:textId="77777777" w:rsidR="007E3026" w:rsidRDefault="007E3026">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 xml:space="preserve">£12.66 </w:t>
            </w:r>
            <w:r>
              <w:rPr>
                <w:rFonts w:ascii="Arial" w:hAnsi="Arial" w:cs="Arial"/>
                <w:kern w:val="2"/>
                <w:sz w:val="22"/>
                <w:szCs w:val="22"/>
                <w14:ligatures w14:val="standardContextual"/>
              </w:rPr>
              <w:t>per hour.</w:t>
            </w:r>
          </w:p>
          <w:p w14:paraId="086B2875" w14:textId="77777777" w:rsidR="007E3026" w:rsidRDefault="007E3026">
            <w:pPr>
              <w:spacing w:line="276" w:lineRule="auto"/>
              <w:ind w:right="-90"/>
              <w:jc w:val="center"/>
              <w:rPr>
                <w:rFonts w:ascii="Arial" w:hAnsi="Arial" w:cs="Arial"/>
                <w:kern w:val="2"/>
                <w:sz w:val="22"/>
                <w:szCs w:val="22"/>
                <w14:ligatures w14:val="standardContextual"/>
              </w:rPr>
            </w:pPr>
          </w:p>
        </w:tc>
      </w:tr>
    </w:tbl>
    <w:p w14:paraId="004740A1" w14:textId="77777777" w:rsidR="007E3026" w:rsidRDefault="007E3026" w:rsidP="007E3026">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7E3026" w14:paraId="02604D89" w14:textId="77777777" w:rsidTr="007E3026">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8871C95" w14:textId="77777777" w:rsidR="007E3026" w:rsidRDefault="007E3026">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4.  JOB PURPOSE AND WAY OF WORKING</w:t>
            </w:r>
          </w:p>
        </w:tc>
      </w:tr>
      <w:tr w:rsidR="007E3026" w14:paraId="01143DCD" w14:textId="77777777" w:rsidTr="007E3026">
        <w:trPr>
          <w:trHeight w:val="90"/>
        </w:trPr>
        <w:tc>
          <w:tcPr>
            <w:tcW w:w="9640" w:type="dxa"/>
            <w:tcBorders>
              <w:top w:val="single" w:sz="4" w:space="0" w:color="000000"/>
              <w:left w:val="single" w:sz="4" w:space="0" w:color="000000"/>
              <w:bottom w:val="single" w:sz="4" w:space="0" w:color="000000"/>
              <w:right w:val="single" w:sz="4" w:space="0" w:color="000000"/>
            </w:tcBorders>
          </w:tcPr>
          <w:p w14:paraId="4E6E85EA" w14:textId="1E503443" w:rsidR="007E3026" w:rsidRDefault="007E3026" w:rsidP="00595B7E">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seeking a compassionate and </w:t>
            </w:r>
            <w:r w:rsidR="0000321A">
              <w:rPr>
                <w:rFonts w:ascii="Arial" w:hAnsi="Arial" w:cs="Arial"/>
                <w:kern w:val="2"/>
                <w:sz w:val="22"/>
                <w:szCs w:val="22"/>
                <w:lang w:eastAsia="en-US"/>
                <w14:ligatures w14:val="standardContextual"/>
              </w:rPr>
              <w:t xml:space="preserve">reliable </w:t>
            </w:r>
            <w:r>
              <w:rPr>
                <w:rFonts w:ascii="Arial" w:hAnsi="Arial" w:cs="Arial"/>
                <w:kern w:val="2"/>
                <w:sz w:val="22"/>
                <w:szCs w:val="22"/>
                <w:lang w:eastAsia="en-US"/>
                <w14:ligatures w14:val="standardContextual"/>
              </w:rPr>
              <w:t>Personal Assistant (PA) to support a</w:t>
            </w:r>
            <w:r w:rsidR="0000321A">
              <w:rPr>
                <w:rFonts w:ascii="Arial" w:hAnsi="Arial" w:cs="Arial"/>
                <w:kern w:val="2"/>
                <w:sz w:val="22"/>
                <w:szCs w:val="22"/>
                <w:lang w:eastAsia="en-US"/>
                <w14:ligatures w14:val="standardContextual"/>
              </w:rPr>
              <w:t xml:space="preserve"> fun and charismatic young woman with learning and physical disabilities. </w:t>
            </w:r>
            <w:r w:rsidR="00595B7E" w:rsidRPr="331A7B3E">
              <w:rPr>
                <w:rFonts w:ascii="Aptos" w:eastAsia="Aptos" w:hAnsi="Aptos" w:cs="Aptos"/>
              </w:rPr>
              <w:t xml:space="preserve">The young woman requires the support of </w:t>
            </w:r>
            <w:r w:rsidR="003A12EB">
              <w:rPr>
                <w:rFonts w:ascii="Aptos" w:eastAsia="Aptos" w:hAnsi="Aptos" w:cs="Aptos"/>
              </w:rPr>
              <w:t xml:space="preserve">two </w:t>
            </w:r>
            <w:r w:rsidR="00595B7E" w:rsidRPr="331A7B3E">
              <w:rPr>
                <w:rFonts w:ascii="Aptos" w:eastAsia="Aptos" w:hAnsi="Aptos" w:cs="Aptos"/>
              </w:rPr>
              <w:t>PA</w:t>
            </w:r>
            <w:r w:rsidR="003A12EB">
              <w:rPr>
                <w:rFonts w:ascii="Aptos" w:eastAsia="Aptos" w:hAnsi="Aptos" w:cs="Aptos"/>
              </w:rPr>
              <w:t>’s</w:t>
            </w:r>
            <w:r w:rsidR="00595B7E" w:rsidRPr="331A7B3E">
              <w:rPr>
                <w:rFonts w:ascii="Aptos" w:eastAsia="Aptos" w:hAnsi="Aptos" w:cs="Aptos"/>
              </w:rPr>
              <w:t xml:space="preserve"> to help with personal care during her classroom breaks. </w:t>
            </w:r>
            <w:r w:rsidR="00595B7E">
              <w:rPr>
                <w:rFonts w:ascii="Arial" w:hAnsi="Arial" w:cs="Arial"/>
                <w:kern w:val="2"/>
                <w:sz w:val="22"/>
                <w:szCs w:val="22"/>
                <w:lang w:eastAsia="en-US"/>
                <w14:ligatures w14:val="standardContextual"/>
              </w:rPr>
              <w:t>You will be the 2</w:t>
            </w:r>
            <w:r w:rsidR="00595B7E" w:rsidRPr="00595B7E">
              <w:rPr>
                <w:rFonts w:ascii="Arial" w:hAnsi="Arial" w:cs="Arial"/>
                <w:kern w:val="2"/>
                <w:sz w:val="22"/>
                <w:szCs w:val="22"/>
                <w:vertAlign w:val="superscript"/>
                <w:lang w:eastAsia="en-US"/>
                <w14:ligatures w14:val="standardContextual"/>
              </w:rPr>
              <w:t>nd</w:t>
            </w:r>
            <w:r w:rsidR="00595B7E">
              <w:rPr>
                <w:rFonts w:ascii="Arial" w:hAnsi="Arial" w:cs="Arial"/>
                <w:kern w:val="2"/>
                <w:sz w:val="22"/>
                <w:szCs w:val="22"/>
                <w:lang w:eastAsia="en-US"/>
                <w14:ligatures w14:val="standardContextual"/>
              </w:rPr>
              <w:t xml:space="preserve"> person to the main PA who will always be present. Perfect</w:t>
            </w:r>
            <w:r w:rsidR="0000321A">
              <w:rPr>
                <w:rFonts w:ascii="Arial" w:hAnsi="Arial" w:cs="Arial"/>
                <w:kern w:val="2"/>
                <w:sz w:val="22"/>
                <w:szCs w:val="22"/>
                <w:lang w:eastAsia="en-US"/>
                <w14:ligatures w14:val="standardContextual"/>
              </w:rPr>
              <w:t xml:space="preserve"> candidate would ideally be working or studying at Nescol, or living nearby and looking for additional work. </w:t>
            </w:r>
            <w:r w:rsidR="00595B7E" w:rsidRPr="00C19C3C">
              <w:rPr>
                <w:rFonts w:ascii="Aptos" w:eastAsia="Aptos" w:hAnsi="Aptos" w:cs="Aptos"/>
              </w:rPr>
              <w:t xml:space="preserve">This may also suit someone who may not have a lot of experience in social care, but would like the opportunity to develop their skills whilst working alongside </w:t>
            </w:r>
            <w:r w:rsidR="00595B7E">
              <w:rPr>
                <w:rFonts w:ascii="Aptos" w:eastAsia="Aptos" w:hAnsi="Aptos" w:cs="Aptos"/>
              </w:rPr>
              <w:t xml:space="preserve">experienced </w:t>
            </w:r>
            <w:r w:rsidR="00595B7E" w:rsidRPr="00C19C3C">
              <w:rPr>
                <w:rFonts w:ascii="Aptos" w:eastAsia="Aptos" w:hAnsi="Aptos" w:cs="Aptos"/>
              </w:rPr>
              <w:t>PA.</w:t>
            </w:r>
          </w:p>
        </w:tc>
      </w:tr>
      <w:tr w:rsidR="007E3026" w14:paraId="35F48069" w14:textId="77777777" w:rsidTr="007E3026">
        <w:trPr>
          <w:trHeight w:val="405"/>
        </w:trPr>
        <w:tc>
          <w:tcPr>
            <w:tcW w:w="9640" w:type="dxa"/>
            <w:tcBorders>
              <w:top w:val="nil"/>
              <w:left w:val="nil"/>
              <w:bottom w:val="nil"/>
              <w:right w:val="nil"/>
            </w:tcBorders>
          </w:tcPr>
          <w:p w14:paraId="00938225" w14:textId="77777777" w:rsidR="007E3026" w:rsidRDefault="007E3026">
            <w:pPr>
              <w:spacing w:line="276" w:lineRule="auto"/>
              <w:ind w:right="-90"/>
              <w:rPr>
                <w:rFonts w:ascii="Arial" w:hAnsi="Arial" w:cs="Arial"/>
                <w:b/>
                <w:kern w:val="2"/>
                <w:sz w:val="22"/>
                <w:szCs w:val="22"/>
                <w14:ligatures w14:val="standardContextual"/>
              </w:rPr>
            </w:pPr>
          </w:p>
        </w:tc>
      </w:tr>
      <w:tr w:rsidR="007E3026" w14:paraId="139C7EA3" w14:textId="77777777" w:rsidTr="007E3026">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7FEF1F9B" w14:textId="77777777" w:rsidR="007E3026" w:rsidRDefault="007E3026">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7E3026" w14:paraId="5CD32E93" w14:textId="77777777" w:rsidTr="007E3026">
        <w:trPr>
          <w:trHeight w:val="913"/>
        </w:trPr>
        <w:tc>
          <w:tcPr>
            <w:tcW w:w="9640" w:type="dxa"/>
            <w:tcBorders>
              <w:top w:val="single" w:sz="4" w:space="0" w:color="000000"/>
              <w:left w:val="single" w:sz="4" w:space="0" w:color="000000"/>
              <w:bottom w:val="single" w:sz="4" w:space="0" w:color="000000"/>
              <w:right w:val="single" w:sz="4" w:space="0" w:color="000000"/>
            </w:tcBorders>
          </w:tcPr>
          <w:p w14:paraId="2F9186ED" w14:textId="4D4E9F93" w:rsidR="002456E0" w:rsidRDefault="002456E0" w:rsidP="00B508ED">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Work under the guidance of </w:t>
            </w:r>
            <w:r w:rsidR="0018032A">
              <w:rPr>
                <w:rFonts w:ascii="Arial" w:hAnsi="Arial" w:cs="Arial"/>
                <w:kern w:val="2"/>
                <w:sz w:val="22"/>
                <w:szCs w:val="22"/>
                <w14:ligatures w14:val="standardContextual"/>
              </w:rPr>
              <w:t xml:space="preserve">an </w:t>
            </w:r>
            <w:r>
              <w:rPr>
                <w:rFonts w:ascii="Arial" w:hAnsi="Arial" w:cs="Arial"/>
                <w:kern w:val="2"/>
                <w:sz w:val="22"/>
                <w:szCs w:val="22"/>
                <w14:ligatures w14:val="standardContextual"/>
              </w:rPr>
              <w:t>experienced PA</w:t>
            </w:r>
          </w:p>
          <w:p w14:paraId="75B2FA78" w14:textId="72F1C5FE" w:rsidR="007E3026" w:rsidRDefault="007E3026" w:rsidP="00B508ED">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Provide </w:t>
            </w:r>
            <w:r w:rsidR="00595B7E">
              <w:rPr>
                <w:rFonts w:ascii="Arial" w:hAnsi="Arial" w:cs="Arial"/>
                <w:kern w:val="2"/>
                <w:sz w:val="22"/>
                <w:szCs w:val="22"/>
                <w14:ligatures w14:val="standardContextual"/>
              </w:rPr>
              <w:t xml:space="preserve">two to one </w:t>
            </w:r>
            <w:r w:rsidR="003A12EB">
              <w:rPr>
                <w:rFonts w:ascii="Arial" w:hAnsi="Arial" w:cs="Arial"/>
                <w:kern w:val="2"/>
                <w:sz w:val="22"/>
                <w:szCs w:val="22"/>
                <w14:ligatures w14:val="standardContextual"/>
              </w:rPr>
              <w:t>personal care</w:t>
            </w:r>
            <w:r w:rsidR="003D378E">
              <w:rPr>
                <w:rFonts w:ascii="Arial" w:hAnsi="Arial" w:cs="Arial"/>
                <w:kern w:val="2"/>
                <w:sz w:val="22"/>
                <w:szCs w:val="22"/>
                <w14:ligatures w14:val="standardContextual"/>
              </w:rPr>
              <w:t xml:space="preserve"> to a young woman</w:t>
            </w:r>
          </w:p>
          <w:p w14:paraId="29F59D83" w14:textId="308DC77A" w:rsidR="00E6132F" w:rsidRDefault="0054143A" w:rsidP="00B508ED">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Provide assistance </w:t>
            </w:r>
            <w:r w:rsidR="00E6132F">
              <w:rPr>
                <w:rFonts w:ascii="Arial" w:hAnsi="Arial" w:cs="Arial"/>
                <w:kern w:val="2"/>
                <w:sz w:val="22"/>
                <w:szCs w:val="22"/>
                <w14:ligatures w14:val="standardContextual"/>
              </w:rPr>
              <w:t xml:space="preserve">with </w:t>
            </w:r>
            <w:r>
              <w:rPr>
                <w:rFonts w:ascii="Arial" w:hAnsi="Arial" w:cs="Arial"/>
                <w:kern w:val="2"/>
                <w:sz w:val="22"/>
                <w:szCs w:val="22"/>
                <w14:ligatures w14:val="standardContextual"/>
              </w:rPr>
              <w:t xml:space="preserve">safe </w:t>
            </w:r>
            <w:r w:rsidR="00E6132F">
              <w:rPr>
                <w:rFonts w:ascii="Arial" w:hAnsi="Arial" w:cs="Arial"/>
                <w:kern w:val="2"/>
                <w:sz w:val="22"/>
                <w:szCs w:val="22"/>
                <w14:ligatures w14:val="standardContextual"/>
              </w:rPr>
              <w:t>manual handling</w:t>
            </w:r>
          </w:p>
          <w:p w14:paraId="67E569CE" w14:textId="3822B790" w:rsidR="007E3026" w:rsidRPr="002456E0" w:rsidRDefault="002456E0" w:rsidP="002456E0">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Ensur</w:t>
            </w:r>
            <w:r w:rsidR="0054143A">
              <w:rPr>
                <w:rFonts w:ascii="Arial" w:hAnsi="Arial" w:cs="Arial"/>
                <w:kern w:val="2"/>
                <w:sz w:val="22"/>
                <w:szCs w:val="22"/>
                <w14:ligatures w14:val="standardContextual"/>
              </w:rPr>
              <w:t xml:space="preserve">e </w:t>
            </w:r>
            <w:r>
              <w:rPr>
                <w:rFonts w:ascii="Arial" w:hAnsi="Arial" w:cs="Arial"/>
                <w:kern w:val="2"/>
                <w:sz w:val="22"/>
                <w:szCs w:val="22"/>
                <w14:ligatures w14:val="standardContextual"/>
              </w:rPr>
              <w:t>client’s dignity and privacy  is respected throughout the process</w:t>
            </w:r>
          </w:p>
          <w:p w14:paraId="6718EF95" w14:textId="3AFE786F" w:rsidR="007E3026" w:rsidRDefault="007E3026">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The above is not an exhaustive list of duties and you will be expected to perform different ta</w:t>
            </w:r>
            <w:r w:rsidR="002456E0">
              <w:rPr>
                <w:rFonts w:ascii="Arial" w:hAnsi="Arial" w:cs="Arial"/>
                <w:kern w:val="2"/>
                <w:sz w:val="22"/>
                <w:szCs w:val="22"/>
                <w14:ligatures w14:val="standardContextual"/>
              </w:rPr>
              <w:t>sks if the need arises</w:t>
            </w:r>
          </w:p>
          <w:p w14:paraId="42AC089C" w14:textId="77777777" w:rsidR="007E3026" w:rsidRDefault="007E3026">
            <w:pPr>
              <w:spacing w:line="276" w:lineRule="auto"/>
              <w:ind w:left="352"/>
              <w:contextualSpacing/>
              <w:rPr>
                <w:rFonts w:ascii="Arial" w:hAnsi="Arial" w:cs="Arial"/>
                <w:kern w:val="2"/>
                <w:sz w:val="22"/>
                <w:szCs w:val="22"/>
                <w14:ligatures w14:val="standardContextual"/>
              </w:rPr>
            </w:pPr>
          </w:p>
        </w:tc>
      </w:tr>
      <w:tr w:rsidR="007E3026" w14:paraId="411AF520" w14:textId="77777777" w:rsidTr="007E3026">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2CAE9871" w14:textId="77777777" w:rsidR="007E3026" w:rsidRDefault="007E3026">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609DA30E" w14:textId="77777777" w:rsidR="007E3026" w:rsidRDefault="007E3026" w:rsidP="007E3026">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7E3026" w14:paraId="0297AFE9" w14:textId="77777777" w:rsidTr="007E3026">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1A853039" w14:textId="77777777" w:rsidR="007E3026" w:rsidRDefault="007E3026">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7E3026" w14:paraId="73D0A62F" w14:textId="77777777" w:rsidTr="007E3026">
        <w:trPr>
          <w:trHeight w:val="872"/>
        </w:trPr>
        <w:tc>
          <w:tcPr>
            <w:tcW w:w="9640" w:type="dxa"/>
            <w:tcBorders>
              <w:top w:val="single" w:sz="4" w:space="0" w:color="000000"/>
              <w:left w:val="single" w:sz="4" w:space="0" w:color="000000"/>
              <w:bottom w:val="single" w:sz="4" w:space="0" w:color="000000"/>
              <w:right w:val="single" w:sz="4" w:space="0" w:color="000000"/>
            </w:tcBorders>
          </w:tcPr>
          <w:p w14:paraId="22E98644" w14:textId="05F1C230" w:rsidR="007E3026" w:rsidRDefault="007E3026" w:rsidP="001C7F8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Reliable Person will be directed by and accountable to the employer.  </w:t>
            </w:r>
            <w:r w:rsidR="002456E0">
              <w:rPr>
                <w:rFonts w:ascii="Arial" w:hAnsi="Arial" w:cs="Arial"/>
                <w:kern w:val="2"/>
                <w:sz w:val="22"/>
                <w:szCs w:val="22"/>
                <w14:ligatures w14:val="standardContextual"/>
              </w:rPr>
              <w:t>And provide support and assistance under the guidance of a full-time, experienced PA to ensure high quality care for a client.</w:t>
            </w:r>
            <w:r>
              <w:rPr>
                <w:rFonts w:ascii="Arial" w:hAnsi="Arial" w:cs="Arial"/>
                <w:kern w:val="2"/>
                <w:sz w:val="22"/>
                <w:szCs w:val="22"/>
                <w14:ligatures w14:val="standardContextual"/>
              </w:rPr>
              <w:t xml:space="preserve">  It is also necessary to respect the privacy of the </w:t>
            </w:r>
            <w:r w:rsidR="002456E0">
              <w:rPr>
                <w:rFonts w:ascii="Arial" w:hAnsi="Arial" w:cs="Arial"/>
                <w:kern w:val="2"/>
                <w:sz w:val="22"/>
                <w:szCs w:val="22"/>
                <w14:ligatures w14:val="standardContextual"/>
              </w:rPr>
              <w:t>young woman</w:t>
            </w:r>
            <w:r>
              <w:rPr>
                <w:rFonts w:ascii="Arial" w:hAnsi="Arial" w:cs="Arial"/>
                <w:kern w:val="2"/>
                <w:sz w:val="22"/>
                <w:szCs w:val="22"/>
                <w14:ligatures w14:val="standardContextual"/>
              </w:rPr>
              <w:t>.  Confidentiality must always be observed.</w:t>
            </w:r>
          </w:p>
        </w:tc>
      </w:tr>
    </w:tbl>
    <w:p w14:paraId="26843DDB" w14:textId="77777777" w:rsidR="007E3026" w:rsidRDefault="007E3026" w:rsidP="007E3026">
      <w:pPr>
        <w:ind w:right="713"/>
        <w:rPr>
          <w:rFonts w:ascii="Arial" w:hAnsi="Arial" w:cs="Arial"/>
          <w:sz w:val="22"/>
          <w:szCs w:val="22"/>
        </w:rPr>
      </w:pPr>
    </w:p>
    <w:p w14:paraId="3A45B9E0" w14:textId="77777777" w:rsidR="007E3026" w:rsidRDefault="007E3026" w:rsidP="007E3026">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7E3026" w14:paraId="1D3331AB" w14:textId="77777777" w:rsidTr="007E3026">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1FF88C83" w14:textId="77777777" w:rsidR="007E3026" w:rsidRDefault="007E3026">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8.  PERSONAL QUALITIES</w:t>
            </w:r>
          </w:p>
        </w:tc>
      </w:tr>
      <w:tr w:rsidR="007E3026" w14:paraId="3DE7FA8E" w14:textId="77777777" w:rsidTr="007E3026">
        <w:trPr>
          <w:trHeight w:val="900"/>
        </w:trPr>
        <w:tc>
          <w:tcPr>
            <w:tcW w:w="9640" w:type="dxa"/>
            <w:tcBorders>
              <w:top w:val="single" w:sz="4" w:space="0" w:color="000000"/>
              <w:left w:val="single" w:sz="4" w:space="0" w:color="000000"/>
              <w:bottom w:val="single" w:sz="4" w:space="0" w:color="000000"/>
              <w:right w:val="single" w:sz="4" w:space="0" w:color="000000"/>
            </w:tcBorders>
          </w:tcPr>
          <w:p w14:paraId="500529D0" w14:textId="61925832" w:rsidR="007E3026" w:rsidRDefault="007E3026">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successful applicant should be </w:t>
            </w:r>
            <w:r w:rsidR="003A12EB">
              <w:rPr>
                <w:rFonts w:ascii="Arial" w:hAnsi="Arial" w:cs="Arial"/>
                <w:kern w:val="2"/>
                <w:sz w:val="22"/>
                <w:szCs w:val="22"/>
                <w14:ligatures w14:val="standardContextual"/>
              </w:rPr>
              <w:t>reliable</w:t>
            </w:r>
            <w:r>
              <w:rPr>
                <w:rFonts w:ascii="Arial" w:hAnsi="Arial" w:cs="Arial"/>
                <w:kern w:val="2"/>
                <w:sz w:val="22"/>
                <w:szCs w:val="22"/>
                <w14:ligatures w14:val="standardContextual"/>
              </w:rPr>
              <w:t>, flexible and have an enthusiastic approach to life.  They must be trustworthy</w:t>
            </w:r>
            <w:r w:rsidR="003A12EB">
              <w:rPr>
                <w:rFonts w:ascii="Arial" w:hAnsi="Arial" w:cs="Arial"/>
                <w:kern w:val="2"/>
                <w:sz w:val="22"/>
                <w:szCs w:val="22"/>
                <w14:ligatures w14:val="standardContextual"/>
              </w:rPr>
              <w:t>,</w:t>
            </w:r>
            <w:r>
              <w:rPr>
                <w:rFonts w:ascii="Arial" w:hAnsi="Arial" w:cs="Arial"/>
                <w:kern w:val="2"/>
                <w:sz w:val="22"/>
                <w:szCs w:val="22"/>
                <w14:ligatures w14:val="standardContextual"/>
              </w:rPr>
              <w:t xml:space="preserve"> positive &amp; encouraging in their outlook to the work.</w:t>
            </w:r>
          </w:p>
          <w:p w14:paraId="7121EF58" w14:textId="77777777" w:rsidR="007E3026" w:rsidRDefault="007E3026">
            <w:pPr>
              <w:spacing w:line="276" w:lineRule="auto"/>
              <w:ind w:right="-90"/>
              <w:rPr>
                <w:rFonts w:ascii="Arial" w:hAnsi="Arial" w:cs="Arial"/>
                <w:kern w:val="2"/>
                <w:sz w:val="22"/>
                <w:szCs w:val="22"/>
                <w14:ligatures w14:val="standardContextual"/>
              </w:rPr>
            </w:pPr>
          </w:p>
        </w:tc>
      </w:tr>
      <w:tr w:rsidR="007E3026" w14:paraId="6B88F4FE" w14:textId="77777777" w:rsidTr="007E3026">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783EF88" w14:textId="77777777" w:rsidR="007E3026" w:rsidRDefault="007E3026">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  REFERENCES &amp; PROTECTING VULNERBLE GROUPS SCHEME</w:t>
            </w:r>
          </w:p>
        </w:tc>
      </w:tr>
      <w:tr w:rsidR="007E3026" w14:paraId="13DF3E0F" w14:textId="77777777" w:rsidTr="007E3026">
        <w:trPr>
          <w:trHeight w:val="345"/>
        </w:trPr>
        <w:tc>
          <w:tcPr>
            <w:tcW w:w="9640" w:type="dxa"/>
            <w:tcBorders>
              <w:top w:val="single" w:sz="4" w:space="0" w:color="000000"/>
              <w:left w:val="single" w:sz="4" w:space="0" w:color="000000"/>
              <w:bottom w:val="single" w:sz="4" w:space="0" w:color="000000"/>
              <w:right w:val="single" w:sz="4" w:space="0" w:color="000000"/>
            </w:tcBorders>
          </w:tcPr>
          <w:p w14:paraId="002BA425" w14:textId="77777777" w:rsidR="007E3026" w:rsidRDefault="007E3026">
            <w:pPr>
              <w:spacing w:line="276" w:lineRule="auto"/>
              <w:ind w:left="218"/>
              <w:jc w:val="both"/>
              <w:rPr>
                <w:rFonts w:ascii="Arial" w:hAnsi="Arial" w:cs="Arial"/>
                <w:kern w:val="2"/>
                <w:sz w:val="22"/>
                <w:szCs w:val="22"/>
                <w14:ligatures w14:val="standardContextual"/>
              </w:rPr>
            </w:pPr>
          </w:p>
          <w:p w14:paraId="2544DA43" w14:textId="77777777" w:rsidR="007E3026" w:rsidRDefault="007E3026">
            <w:pPr>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Employees may be required that you register with the PVG (Protecting Vulnerable Groups) Scheme.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5D76065E" w14:textId="77777777" w:rsidR="007E3026" w:rsidRDefault="007E3026">
            <w:pPr>
              <w:tabs>
                <w:tab w:val="left" w:pos="360"/>
                <w:tab w:val="left" w:pos="1080"/>
              </w:tabs>
              <w:spacing w:line="276" w:lineRule="auto"/>
              <w:jc w:val="center"/>
              <w:rPr>
                <w:rFonts w:ascii="Arial" w:hAnsi="Arial" w:cs="Arial"/>
                <w:kern w:val="2"/>
                <w:sz w:val="22"/>
                <w:szCs w:val="22"/>
                <w14:ligatures w14:val="standardContextual"/>
              </w:rPr>
            </w:pPr>
          </w:p>
        </w:tc>
      </w:tr>
    </w:tbl>
    <w:p w14:paraId="765C8D3A" w14:textId="77777777" w:rsidR="007E3026" w:rsidRDefault="007E3026" w:rsidP="007E3026">
      <w:pPr>
        <w:ind w:right="-90"/>
        <w:rPr>
          <w:rFonts w:ascii="Arial" w:hAnsi="Arial" w:cs="Arial"/>
          <w:b/>
          <w:sz w:val="22"/>
          <w:szCs w:val="22"/>
        </w:rPr>
      </w:pPr>
    </w:p>
    <w:p w14:paraId="57A2EAB9" w14:textId="4A1AE1BF" w:rsidR="007E3026" w:rsidRDefault="007E3026" w:rsidP="007E3026">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7356CB">
        <w:rPr>
          <w:rFonts w:ascii="Arial" w:hAnsi="Arial" w:cs="Arial"/>
          <w:sz w:val="22"/>
          <w:szCs w:val="22"/>
        </w:rPr>
        <w:t>organization</w:t>
      </w:r>
      <w:r>
        <w:rPr>
          <w:rFonts w:ascii="Arial" w:hAnsi="Arial" w:cs="Arial"/>
          <w:sz w:val="22"/>
          <w:szCs w:val="22"/>
        </w:rPr>
        <w:t xml:space="preserve"> we are not the employer, but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20139067" w14:textId="77777777" w:rsidR="007E3026" w:rsidRDefault="007E3026" w:rsidP="007E3026">
      <w:pPr>
        <w:ind w:right="-90"/>
        <w:rPr>
          <w:rFonts w:ascii="Arial" w:hAnsi="Arial" w:cs="Arial"/>
          <w:b/>
          <w:sz w:val="22"/>
          <w:szCs w:val="22"/>
        </w:rPr>
      </w:pPr>
    </w:p>
    <w:p w14:paraId="2997870D" w14:textId="77777777" w:rsidR="007E3026" w:rsidRDefault="007E3026" w:rsidP="007E3026">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3524CA13" w14:textId="77777777" w:rsidR="007E3026" w:rsidRDefault="007E3026" w:rsidP="007E3026">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7E3026" w14:paraId="7EC9F981"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5F691843" w14:textId="77777777" w:rsidR="007E3026" w:rsidRDefault="007E3026">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5DD4A89E"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42558CEA"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70BCCD7"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4ABE3A28"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7E3026" w14:paraId="7EC2CFCA" w14:textId="77777777" w:rsidTr="007E3026">
        <w:tc>
          <w:tcPr>
            <w:tcW w:w="2448" w:type="dxa"/>
            <w:tcBorders>
              <w:top w:val="single" w:sz="4" w:space="0" w:color="auto"/>
              <w:left w:val="single" w:sz="4" w:space="0" w:color="auto"/>
              <w:bottom w:val="single" w:sz="4" w:space="0" w:color="auto"/>
              <w:right w:val="single" w:sz="4" w:space="0" w:color="auto"/>
            </w:tcBorders>
            <w:shd w:val="clear" w:color="auto" w:fill="E0E0E0"/>
          </w:tcPr>
          <w:p w14:paraId="2575B610"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2FD64261"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49BD506A"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p>
        </w:tc>
      </w:tr>
      <w:tr w:rsidR="007E3026" w14:paraId="3E1BA555"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12AA7E0F" w14:textId="77777777" w:rsidR="007E3026" w:rsidRDefault="007E3026">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1B2BAB9" w14:textId="00157D96" w:rsidR="007E3026" w:rsidRDefault="00240E5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Interest in working with young people with support needs</w:t>
            </w:r>
          </w:p>
        </w:tc>
        <w:tc>
          <w:tcPr>
            <w:tcW w:w="3363" w:type="dxa"/>
            <w:tcBorders>
              <w:top w:val="single" w:sz="4" w:space="0" w:color="auto"/>
              <w:left w:val="single" w:sz="4" w:space="0" w:color="auto"/>
              <w:bottom w:val="single" w:sz="4" w:space="0" w:color="auto"/>
              <w:right w:val="single" w:sz="4" w:space="0" w:color="auto"/>
            </w:tcBorders>
            <w:hideMark/>
          </w:tcPr>
          <w:p w14:paraId="30B22AAB" w14:textId="5D9D2EFE" w:rsidR="007E3026" w:rsidRDefault="007E3026">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Previou</w:t>
            </w:r>
            <w:r w:rsidR="00240E57">
              <w:rPr>
                <w:rFonts w:ascii="Arial" w:hAnsi="Arial" w:cs="Arial"/>
                <w:kern w:val="2"/>
                <w:sz w:val="22"/>
                <w:szCs w:val="22"/>
                <w14:ligatures w14:val="standardContextual"/>
              </w:rPr>
              <w:t>s experience of caring in health or voluntary setting</w:t>
            </w:r>
          </w:p>
        </w:tc>
      </w:tr>
      <w:tr w:rsidR="007E3026" w14:paraId="09A2B201"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45A28518"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06D8D40C"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474B7A2B"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359AAB19" w14:textId="14908D9B" w:rsidR="007E3026" w:rsidRDefault="007E3026">
            <w:pPr>
              <w:tabs>
                <w:tab w:val="left" w:pos="360"/>
                <w:tab w:val="left" w:pos="1080"/>
              </w:tabs>
              <w:spacing w:line="276" w:lineRule="auto"/>
              <w:jc w:val="both"/>
              <w:rPr>
                <w:rFonts w:ascii="Arial" w:hAnsi="Arial" w:cs="Arial"/>
                <w:kern w:val="2"/>
                <w:sz w:val="22"/>
                <w:szCs w:val="22"/>
                <w14:ligatures w14:val="standardContextual"/>
              </w:rPr>
            </w:pPr>
          </w:p>
        </w:tc>
      </w:tr>
      <w:tr w:rsidR="007E3026" w14:paraId="37370FDC"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419394A0"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5B983CF" w14:textId="77777777" w:rsidR="007E3026" w:rsidRDefault="007E3026">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49027331" w14:textId="77777777" w:rsidR="007E3026" w:rsidRDefault="007E3026">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552E4E9A" w14:textId="1CDF547C" w:rsidR="00240E57" w:rsidRDefault="00240E57">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Accept delegation </w:t>
            </w:r>
          </w:p>
          <w:p w14:paraId="7E09F437" w14:textId="77777777" w:rsidR="007E3026" w:rsidRDefault="007E3026">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5EEAE4E1" w14:textId="77777777" w:rsidR="007E3026" w:rsidRDefault="007E3026">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745B722A" w14:textId="77777777" w:rsidR="007E3026" w:rsidRDefault="007E3026">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F4B1A38" w14:textId="77777777" w:rsidR="00240E57" w:rsidRDefault="00240E5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Awareness of vulnerable groups</w:t>
            </w:r>
          </w:p>
          <w:p w14:paraId="73379AB5" w14:textId="1B285604" w:rsidR="007E3026" w:rsidRDefault="00240E5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protection issue</w:t>
            </w:r>
            <w:r w:rsidR="009263A9">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w:t>
            </w:r>
          </w:p>
        </w:tc>
      </w:tr>
      <w:tr w:rsidR="007E3026" w14:paraId="1F7B81A5"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5668395F" w14:textId="77777777" w:rsidR="007E3026" w:rsidRDefault="007E3026">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57584CA9" w14:textId="26B368BB" w:rsidR="007E3026" w:rsidRDefault="007E3026" w:rsidP="001C7F8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tc>
        <w:tc>
          <w:tcPr>
            <w:tcW w:w="3363" w:type="dxa"/>
            <w:tcBorders>
              <w:top w:val="single" w:sz="4" w:space="0" w:color="auto"/>
              <w:left w:val="single" w:sz="4" w:space="0" w:color="auto"/>
              <w:bottom w:val="single" w:sz="4" w:space="0" w:color="auto"/>
              <w:right w:val="single" w:sz="4" w:space="0" w:color="auto"/>
            </w:tcBorders>
          </w:tcPr>
          <w:p w14:paraId="7181E6AD"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p>
        </w:tc>
      </w:tr>
      <w:tr w:rsidR="007E3026" w14:paraId="0AA8432E" w14:textId="77777777" w:rsidTr="007E3026">
        <w:tc>
          <w:tcPr>
            <w:tcW w:w="2448" w:type="dxa"/>
            <w:tcBorders>
              <w:top w:val="single" w:sz="4" w:space="0" w:color="auto"/>
              <w:left w:val="single" w:sz="4" w:space="0" w:color="auto"/>
              <w:bottom w:val="single" w:sz="4" w:space="0" w:color="auto"/>
              <w:right w:val="single" w:sz="4" w:space="0" w:color="auto"/>
            </w:tcBorders>
            <w:hideMark/>
          </w:tcPr>
          <w:p w14:paraId="60296816" w14:textId="77777777" w:rsidR="007E3026" w:rsidRDefault="007E3026">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2F8B0955" w14:textId="77777777" w:rsidR="007E3026" w:rsidRDefault="007E3026">
            <w:pPr>
              <w:tabs>
                <w:tab w:val="left" w:pos="360"/>
                <w:tab w:val="left" w:pos="1080"/>
              </w:tabs>
              <w:spacing w:line="276" w:lineRule="auto"/>
              <w:jc w:val="both"/>
              <w:rPr>
                <w:rFonts w:ascii="Arial" w:hAnsi="Arial" w:cs="Arial"/>
                <w:kern w:val="2"/>
                <w:sz w:val="22"/>
                <w:szCs w:val="22"/>
                <w14:ligatures w14:val="standardContextual"/>
              </w:rPr>
            </w:pPr>
          </w:p>
          <w:p w14:paraId="550F74A5" w14:textId="77777777" w:rsidR="007E3026" w:rsidRDefault="00240E5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Able to work flexible hours to meet the needs of the service</w:t>
            </w:r>
          </w:p>
          <w:p w14:paraId="03F1C698" w14:textId="45E44F84" w:rsidR="00240E57" w:rsidRDefault="00240E5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timekeeping skills</w:t>
            </w:r>
          </w:p>
        </w:tc>
        <w:tc>
          <w:tcPr>
            <w:tcW w:w="3363" w:type="dxa"/>
            <w:tcBorders>
              <w:top w:val="single" w:sz="4" w:space="0" w:color="auto"/>
              <w:left w:val="single" w:sz="4" w:space="0" w:color="auto"/>
              <w:bottom w:val="single" w:sz="4" w:space="0" w:color="auto"/>
              <w:right w:val="single" w:sz="4" w:space="0" w:color="auto"/>
            </w:tcBorders>
            <w:hideMark/>
          </w:tcPr>
          <w:p w14:paraId="6D5C57FC" w14:textId="7D3C336F" w:rsidR="007E3026" w:rsidRDefault="007E3026">
            <w:pPr>
              <w:tabs>
                <w:tab w:val="left" w:pos="360"/>
                <w:tab w:val="left" w:pos="1080"/>
              </w:tabs>
              <w:spacing w:line="276" w:lineRule="auto"/>
              <w:jc w:val="both"/>
              <w:rPr>
                <w:rFonts w:ascii="Arial" w:hAnsi="Arial" w:cs="Arial"/>
                <w:kern w:val="2"/>
                <w:sz w:val="22"/>
                <w:szCs w:val="22"/>
                <w14:ligatures w14:val="standardContextual"/>
              </w:rPr>
            </w:pPr>
          </w:p>
        </w:tc>
      </w:tr>
    </w:tbl>
    <w:p w14:paraId="5F775805"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598029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74"/>
    <w:rsid w:val="0000321A"/>
    <w:rsid w:val="0018032A"/>
    <w:rsid w:val="001C7F85"/>
    <w:rsid w:val="001F5054"/>
    <w:rsid w:val="00240E57"/>
    <w:rsid w:val="002456E0"/>
    <w:rsid w:val="003A12EB"/>
    <w:rsid w:val="003D378E"/>
    <w:rsid w:val="003F68CB"/>
    <w:rsid w:val="0043687E"/>
    <w:rsid w:val="0054143A"/>
    <w:rsid w:val="00595B7E"/>
    <w:rsid w:val="006B7A4E"/>
    <w:rsid w:val="007356CB"/>
    <w:rsid w:val="00783174"/>
    <w:rsid w:val="007E3026"/>
    <w:rsid w:val="009263A9"/>
    <w:rsid w:val="00BD59E8"/>
    <w:rsid w:val="00E6132F"/>
    <w:rsid w:val="00E87239"/>
    <w:rsid w:val="00ED0F7C"/>
    <w:rsid w:val="00F2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E240"/>
  <w15:chartTrackingRefBased/>
  <w15:docId w15:val="{C44CFC37-A293-425E-8138-19172FF1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2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783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17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17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17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17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174"/>
    <w:rPr>
      <w:rFonts w:eastAsiaTheme="majorEastAsia" w:cstheme="majorBidi"/>
      <w:color w:val="272727" w:themeColor="text1" w:themeTint="D8"/>
    </w:rPr>
  </w:style>
  <w:style w:type="paragraph" w:styleId="Title">
    <w:name w:val="Title"/>
    <w:basedOn w:val="Normal"/>
    <w:next w:val="Normal"/>
    <w:link w:val="TitleChar"/>
    <w:uiPriority w:val="99"/>
    <w:qFormat/>
    <w:rsid w:val="007831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83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174"/>
    <w:pPr>
      <w:spacing w:before="160"/>
      <w:jc w:val="center"/>
    </w:pPr>
    <w:rPr>
      <w:i/>
      <w:iCs/>
      <w:color w:val="404040" w:themeColor="text1" w:themeTint="BF"/>
    </w:rPr>
  </w:style>
  <w:style w:type="character" w:customStyle="1" w:styleId="QuoteChar">
    <w:name w:val="Quote Char"/>
    <w:basedOn w:val="DefaultParagraphFont"/>
    <w:link w:val="Quote"/>
    <w:uiPriority w:val="29"/>
    <w:rsid w:val="00783174"/>
    <w:rPr>
      <w:i/>
      <w:iCs/>
      <w:color w:val="404040" w:themeColor="text1" w:themeTint="BF"/>
    </w:rPr>
  </w:style>
  <w:style w:type="paragraph" w:styleId="ListParagraph">
    <w:name w:val="List Paragraph"/>
    <w:basedOn w:val="Normal"/>
    <w:uiPriority w:val="34"/>
    <w:qFormat/>
    <w:rsid w:val="00783174"/>
    <w:pPr>
      <w:ind w:left="720"/>
      <w:contextualSpacing/>
    </w:pPr>
  </w:style>
  <w:style w:type="character" w:styleId="IntenseEmphasis">
    <w:name w:val="Intense Emphasis"/>
    <w:basedOn w:val="DefaultParagraphFont"/>
    <w:uiPriority w:val="21"/>
    <w:qFormat/>
    <w:rsid w:val="00783174"/>
    <w:rPr>
      <w:i/>
      <w:iCs/>
      <w:color w:val="0F4761" w:themeColor="accent1" w:themeShade="BF"/>
    </w:rPr>
  </w:style>
  <w:style w:type="paragraph" w:styleId="IntenseQuote">
    <w:name w:val="Intense Quote"/>
    <w:basedOn w:val="Normal"/>
    <w:next w:val="Normal"/>
    <w:link w:val="IntenseQuoteChar"/>
    <w:uiPriority w:val="30"/>
    <w:qFormat/>
    <w:rsid w:val="00783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174"/>
    <w:rPr>
      <w:i/>
      <w:iCs/>
      <w:color w:val="0F4761" w:themeColor="accent1" w:themeShade="BF"/>
    </w:rPr>
  </w:style>
  <w:style w:type="character" w:styleId="IntenseReference">
    <w:name w:val="Intense Reference"/>
    <w:basedOn w:val="DefaultParagraphFont"/>
    <w:uiPriority w:val="32"/>
    <w:qFormat/>
    <w:rsid w:val="00783174"/>
    <w:rPr>
      <w:b/>
      <w:bCs/>
      <w:smallCaps/>
      <w:color w:val="0F4761" w:themeColor="accent1" w:themeShade="BF"/>
      <w:spacing w:val="5"/>
    </w:rPr>
  </w:style>
  <w:style w:type="character" w:styleId="Hyperlink">
    <w:name w:val="Hyperlink"/>
    <w:semiHidden/>
    <w:unhideWhenUsed/>
    <w:rsid w:val="007E3026"/>
    <w:rPr>
      <w:color w:val="0000FF"/>
      <w:u w:val="single"/>
    </w:rPr>
  </w:style>
  <w:style w:type="paragraph" w:styleId="NormalWeb">
    <w:name w:val="Normal (Web)"/>
    <w:basedOn w:val="Normal"/>
    <w:uiPriority w:val="99"/>
    <w:semiHidden/>
    <w:unhideWhenUsed/>
    <w:rsid w:val="007E3026"/>
    <w:pPr>
      <w:spacing w:before="100" w:beforeAutospacing="1" w:after="100" w:afterAutospacing="1"/>
    </w:pPr>
    <w:rPr>
      <w:sz w:val="24"/>
      <w:szCs w:val="24"/>
      <w:lang w:val="en-GB" w:eastAsia="en-GB"/>
    </w:rPr>
  </w:style>
  <w:style w:type="character" w:styleId="Strong">
    <w:name w:val="Strong"/>
    <w:basedOn w:val="DefaultParagraphFont"/>
    <w:uiPriority w:val="22"/>
    <w:qFormat/>
    <w:rsid w:val="007E3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3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15</cp:revision>
  <dcterms:created xsi:type="dcterms:W3CDTF">2024-09-26T14:52:00Z</dcterms:created>
  <dcterms:modified xsi:type="dcterms:W3CDTF">2024-10-01T10:07:00Z</dcterms:modified>
</cp:coreProperties>
</file>