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Job Description</w:t>
      </w:r>
    </w:p>
    <w:p>
      <w:pPr>
        <w:spacing w:before="0" w:after="0" w:line="240"/>
        <w:ind w:right="0" w:left="0" w:firstLine="0"/>
        <w:jc w:val="center"/>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shd w:fill="auto" w:val="clear"/>
        </w:rPr>
        <w:t xml:space="preserve">Job Reference Number: </w:t>
      </w:r>
      <w:r>
        <w:rPr>
          <w:rFonts w:ascii="Arial" w:hAnsi="Arial" w:cs="Arial" w:eastAsia="Arial"/>
          <w:b/>
          <w:color w:val="auto"/>
          <w:spacing w:val="0"/>
          <w:position w:val="0"/>
          <w:sz w:val="22"/>
          <w:u w:val="single"/>
          <w:shd w:fill="auto" w:val="clear"/>
        </w:rPr>
        <w:t xml:space="preserve">SS0124EB</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90" w:left="360" w:firstLine="0"/>
        <w:jc w:val="both"/>
        <w:rPr>
          <w:rFonts w:ascii="Arial" w:hAnsi="Arial" w:cs="Arial" w:eastAsia="Arial"/>
          <w:color w:val="auto"/>
          <w:spacing w:val="0"/>
          <w:position w:val="0"/>
          <w:sz w:val="22"/>
          <w:shd w:fill="auto" w:val="clear"/>
        </w:rPr>
      </w:pPr>
    </w:p>
    <w:p>
      <w:pPr>
        <w:spacing w:before="0" w:after="0" w:line="240"/>
        <w:ind w:right="-90" w:left="36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Job Title</w:t>
      </w:r>
      <w:r>
        <w:rPr>
          <w:rFonts w:ascii="Arial" w:hAnsi="Arial" w:cs="Arial" w:eastAsia="Arial"/>
          <w:color w:val="auto"/>
          <w:spacing w:val="0"/>
          <w:position w:val="0"/>
          <w:sz w:val="22"/>
          <w:shd w:fill="auto" w:val="clear"/>
        </w:rPr>
        <w:t xml:space="preserve">:  Support Worker/Personal Assistant.   </w:t>
      </w:r>
    </w:p>
    <w:p>
      <w:pPr>
        <w:spacing w:before="0" w:after="0" w:line="240"/>
        <w:ind w:right="-90" w:left="360" w:firstLine="0"/>
        <w:jc w:val="both"/>
        <w:rPr>
          <w:rFonts w:ascii="Arial" w:hAnsi="Arial" w:cs="Arial" w:eastAsia="Arial"/>
          <w:color w:val="auto"/>
          <w:spacing w:val="0"/>
          <w:position w:val="0"/>
          <w:sz w:val="22"/>
          <w:shd w:fill="auto" w:val="clear"/>
        </w:rPr>
      </w:pPr>
    </w:p>
    <w:p>
      <w:pPr>
        <w:spacing w:before="0" w:after="0" w:line="240"/>
        <w:ind w:right="-90" w:left="36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Location</w:t>
      </w:r>
      <w:r>
        <w:rPr>
          <w:rFonts w:ascii="Arial" w:hAnsi="Arial" w:cs="Arial" w:eastAsia="Arial"/>
          <w:color w:val="auto"/>
          <w:spacing w:val="0"/>
          <w:position w:val="0"/>
          <w:sz w:val="22"/>
          <w:shd w:fill="auto" w:val="clear"/>
        </w:rPr>
        <w:t xml:space="preserve">:  Stonehaven.      </w:t>
      </w:r>
    </w:p>
    <w:p>
      <w:pPr>
        <w:spacing w:before="0" w:after="0" w:line="240"/>
        <w:ind w:right="-90" w:left="360" w:firstLine="0"/>
        <w:jc w:val="both"/>
        <w:rPr>
          <w:rFonts w:ascii="Arial" w:hAnsi="Arial" w:cs="Arial" w:eastAsia="Arial"/>
          <w:color w:val="auto"/>
          <w:spacing w:val="0"/>
          <w:position w:val="0"/>
          <w:sz w:val="22"/>
          <w:shd w:fill="auto" w:val="clear"/>
        </w:rPr>
      </w:pPr>
    </w:p>
    <w:p>
      <w:pPr>
        <w:spacing w:before="0" w:after="0" w:line="240"/>
        <w:ind w:right="-90" w:left="36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Rate of pay</w:t>
      </w:r>
      <w:r>
        <w:rPr>
          <w:rFonts w:ascii="Arial" w:hAnsi="Arial" w:cs="Arial" w:eastAsia="Arial"/>
          <w:color w:val="auto"/>
          <w:spacing w:val="0"/>
          <w:position w:val="0"/>
          <w:sz w:val="22"/>
          <w:shd w:fill="auto" w:val="clear"/>
        </w:rPr>
        <w:t xml:space="preserve">:  £12.49 per hour.     </w:t>
      </w:r>
    </w:p>
    <w:p>
      <w:pPr>
        <w:spacing w:before="0" w:after="0" w:line="240"/>
        <w:ind w:right="-90" w:left="360" w:firstLine="0"/>
        <w:jc w:val="both"/>
        <w:rPr>
          <w:rFonts w:ascii="Arial" w:hAnsi="Arial" w:cs="Arial" w:eastAsia="Arial"/>
          <w:color w:val="auto"/>
          <w:spacing w:val="0"/>
          <w:position w:val="0"/>
          <w:sz w:val="22"/>
          <w:shd w:fill="auto" w:val="clear"/>
        </w:rPr>
      </w:pPr>
    </w:p>
    <w:p>
      <w:pPr>
        <w:spacing w:before="0" w:after="0" w:line="240"/>
        <w:ind w:right="-90" w:left="36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Hours of work</w:t>
      </w:r>
      <w:r>
        <w:rPr>
          <w:rFonts w:ascii="Arial" w:hAnsi="Arial" w:cs="Arial" w:eastAsia="Arial"/>
          <w:color w:val="auto"/>
          <w:spacing w:val="0"/>
          <w:position w:val="0"/>
          <w:sz w:val="22"/>
          <w:shd w:fill="auto" w:val="clear"/>
        </w:rPr>
        <w:t xml:space="preserve">:   Monday: 11:30am - 3:30pm,  Tuesday: 8:00am - 1:30pm </w:t>
      </w:r>
    </w:p>
    <w:p>
      <w:pPr>
        <w:spacing w:before="0" w:after="0" w:line="240"/>
        <w:ind w:right="-90" w:left="36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Wednesday: morning or afternoon, to be discussed. (8am-12pm or 12pm-4pm).</w:t>
      </w:r>
    </w:p>
    <w:p>
      <w:pPr>
        <w:spacing w:before="0" w:after="0" w:line="240"/>
        <w:ind w:right="-90" w:left="360" w:firstLine="0"/>
        <w:jc w:val="both"/>
        <w:rPr>
          <w:rFonts w:ascii="Arial" w:hAnsi="Arial" w:cs="Arial" w:eastAsia="Arial"/>
          <w:color w:val="auto"/>
          <w:spacing w:val="0"/>
          <w:position w:val="0"/>
          <w:sz w:val="22"/>
          <w:shd w:fill="auto" w:val="clear"/>
        </w:rPr>
      </w:pPr>
    </w:p>
    <w:p>
      <w:pPr>
        <w:spacing w:before="0" w:after="0" w:line="240"/>
        <w:ind w:right="-90" w:left="360" w:firstLine="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Potentially 13.5 hours per week, with opportunities for overnights, evening socials, overtime and holiday cover.  An element of flexibility is required to help work round appointments and family commitments, but always by mutual agreement. </w:t>
      </w:r>
      <w:r>
        <w:rPr>
          <w:rFonts w:ascii="Arial" w:hAnsi="Arial" w:cs="Arial" w:eastAsia="Arial"/>
          <w:b/>
          <w:color w:val="auto"/>
          <w:spacing w:val="0"/>
          <w:position w:val="0"/>
          <w:sz w:val="22"/>
          <w:shd w:fill="auto" w:val="clear"/>
        </w:rPr>
        <w:t xml:space="preserve"> </w:t>
      </w:r>
    </w:p>
    <w:p>
      <w:pPr>
        <w:spacing w:before="0" w:after="0" w:line="240"/>
        <w:ind w:right="-90" w:left="360" w:firstLine="0"/>
        <w:jc w:val="both"/>
        <w:rPr>
          <w:rFonts w:ascii="Arial" w:hAnsi="Arial" w:cs="Arial" w:eastAsia="Arial"/>
          <w:b/>
          <w:color w:val="auto"/>
          <w:spacing w:val="0"/>
          <w:position w:val="0"/>
          <w:sz w:val="22"/>
          <w:shd w:fill="auto" w:val="clear"/>
        </w:rPr>
      </w:pPr>
    </w:p>
    <w:p>
      <w:pPr>
        <w:spacing w:before="0" w:after="0" w:line="240"/>
        <w:ind w:right="-90" w:left="36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Job Role: </w:t>
      </w:r>
      <w:r>
        <w:rPr>
          <w:rFonts w:ascii="Arial" w:hAnsi="Arial" w:cs="Arial" w:eastAsia="Arial"/>
          <w:color w:val="auto"/>
          <w:spacing w:val="0"/>
          <w:position w:val="0"/>
          <w:sz w:val="22"/>
          <w:shd w:fill="auto" w:val="clear"/>
        </w:rPr>
        <w:t xml:space="preserve">The job requires elements of moving and handling, medicine administration plus personal care - full training will be provided.</w:t>
      </w:r>
    </w:p>
    <w:p>
      <w:pPr>
        <w:spacing w:before="0" w:after="0" w:line="240"/>
        <w:ind w:right="-90" w:left="360" w:firstLine="0"/>
        <w:jc w:val="both"/>
        <w:rPr>
          <w:rFonts w:ascii="Arial" w:hAnsi="Arial" w:cs="Arial" w:eastAsia="Arial"/>
          <w:b/>
          <w:color w:val="auto"/>
          <w:spacing w:val="0"/>
          <w:position w:val="0"/>
          <w:sz w:val="22"/>
          <w:shd w:fill="auto" w:val="clear"/>
        </w:rPr>
      </w:pPr>
    </w:p>
    <w:p>
      <w:pPr>
        <w:spacing w:before="0" w:after="0" w:line="240"/>
        <w:ind w:right="-90" w:left="36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Main duties</w:t>
      </w:r>
      <w:r>
        <w:rPr>
          <w:rFonts w:ascii="Arial" w:hAnsi="Arial" w:cs="Arial" w:eastAsia="Arial"/>
          <w:color w:val="auto"/>
          <w:spacing w:val="0"/>
          <w:position w:val="0"/>
          <w:sz w:val="22"/>
          <w:shd w:fill="auto" w:val="clear"/>
        </w:rPr>
        <w:t xml:space="preserve">:    To support the young man and help him enjoy some social time away from the family, going on pre-arranged outings to a park or the beach.  Participate in some tried and tested as well as some new sensory activities.</w:t>
      </w:r>
    </w:p>
    <w:p>
      <w:pPr>
        <w:spacing w:before="0" w:after="0" w:line="240"/>
        <w:ind w:right="-90" w:left="0" w:firstLine="0"/>
        <w:jc w:val="both"/>
        <w:rPr>
          <w:rFonts w:ascii="Arial" w:hAnsi="Arial" w:cs="Arial" w:eastAsia="Arial"/>
          <w:b/>
          <w:color w:val="auto"/>
          <w:spacing w:val="0"/>
          <w:position w:val="0"/>
          <w:sz w:val="22"/>
          <w:shd w:fill="auto" w:val="clear"/>
        </w:rPr>
      </w:pPr>
    </w:p>
    <w:p>
      <w:pPr>
        <w:spacing w:before="0" w:after="0" w:line="240"/>
        <w:ind w:right="-90" w:left="36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Training will be offered and paid for by the employer:  </w:t>
      </w:r>
      <w:r>
        <w:rPr>
          <w:rFonts w:ascii="Arial" w:hAnsi="Arial" w:cs="Arial" w:eastAsia="Arial"/>
          <w:color w:val="auto"/>
          <w:spacing w:val="0"/>
          <w:position w:val="0"/>
          <w:sz w:val="22"/>
          <w:shd w:fill="auto" w:val="clear"/>
        </w:rPr>
        <w:t xml:space="preserve">Moving and Handling, Administration of Medication, Adult Support and protection and Infection Control.</w:t>
      </w:r>
    </w:p>
    <w:p>
      <w:pPr>
        <w:spacing w:before="0" w:after="0" w:line="240"/>
        <w:ind w:right="-90" w:left="36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90" w:left="36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References and Protecting Vulnerable Groups (PVG) Scheme:</w:t>
      </w:r>
    </w:p>
    <w:p>
      <w:pPr>
        <w:spacing w:before="0" w:after="0" w:line="240"/>
        <w:ind w:right="-90" w:left="36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reference from 2 employers, one of which should be current or recent will be required.  Employees will also be required to register with the PVG Scheme.</w:t>
      </w:r>
    </w:p>
    <w:p>
      <w:pPr>
        <w:spacing w:before="0" w:after="0" w:line="240"/>
        <w:ind w:right="-90" w:left="0" w:firstLine="0"/>
        <w:jc w:val="both"/>
        <w:rPr>
          <w:rFonts w:ascii="Arial" w:hAnsi="Arial" w:cs="Arial" w:eastAsia="Arial"/>
          <w:color w:val="auto"/>
          <w:spacing w:val="0"/>
          <w:position w:val="0"/>
          <w:sz w:val="22"/>
          <w:shd w:fill="auto" w:val="clear"/>
        </w:rPr>
      </w:pPr>
    </w:p>
    <w:p>
      <w:pPr>
        <w:spacing w:before="0" w:after="0" w:line="240"/>
        <w:ind w:right="-90" w:left="36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Cornerstone’s Self Directed Support Service exists to support people to employ their own Personal Assistants and/or purchase services using SDS Payments.  As an organisation we are not the employer but merely assist people to recruit staff when required.  If you are employed, your contract will be with the person in receipt of the SDS Payment and not with Cornerstone.</w:t>
      </w:r>
    </w:p>
    <w:p>
      <w:pPr>
        <w:spacing w:before="0" w:after="0" w:line="240"/>
        <w:ind w:right="0" w:left="0" w:firstLine="0"/>
        <w:jc w:val="left"/>
        <w:rPr>
          <w:rFonts w:ascii="Arial" w:hAnsi="Arial" w:cs="Arial" w:eastAsia="Arial"/>
          <w:color w:val="auto"/>
          <w:spacing w:val="0"/>
          <w:position w:val="0"/>
          <w:sz w:val="24"/>
          <w:shd w:fill="auto" w:val="clear"/>
        </w:rPr>
      </w:pPr>
    </w:p>
    <w:p>
      <w:pPr>
        <w:tabs>
          <w:tab w:val="left" w:pos="360" w:leader="none"/>
          <w:tab w:val="left" w:pos="1080" w:leader="none"/>
        </w:tabs>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tabs>
          <w:tab w:val="left" w:pos="360" w:leader="none"/>
          <w:tab w:val="left" w:pos="1080" w:leader="none"/>
        </w:tabs>
        <w:spacing w:before="0" w:after="0" w:line="240"/>
        <w:ind w:right="0" w:left="0" w:firstLine="0"/>
        <w:jc w:val="left"/>
        <w:rPr>
          <w:rFonts w:ascii="Arial" w:hAnsi="Arial" w:cs="Arial" w:eastAsia="Arial"/>
          <w:b/>
          <w:color w:val="auto"/>
          <w:spacing w:val="0"/>
          <w:position w:val="0"/>
          <w:sz w:val="24"/>
          <w:shd w:fill="auto" w:val="clear"/>
        </w:rPr>
      </w:pPr>
    </w:p>
    <w:p>
      <w:pPr>
        <w:tabs>
          <w:tab w:val="left" w:pos="360" w:leader="none"/>
          <w:tab w:val="left" w:pos="1080" w:leader="none"/>
        </w:tabs>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Person Specification</w:t>
      </w:r>
    </w:p>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4"/>
          <w:shd w:fill="auto" w:val="clear"/>
        </w:rPr>
      </w:pPr>
    </w:p>
    <w:tbl>
      <w:tblPr>
        <w:tblInd w:w="108" w:type="dxa"/>
      </w:tblPr>
      <w:tblGrid>
        <w:gridCol w:w="2263"/>
        <w:gridCol w:w="4000"/>
        <w:gridCol w:w="3796"/>
      </w:tblGrid>
      <w:tr>
        <w:trPr>
          <w:trHeight w:val="1428" w:hRule="auto"/>
          <w:jc w:val="left"/>
        </w:trPr>
        <w:tc>
          <w:tcPr>
            <w:tcW w:w="22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Attributes</w:t>
            </w:r>
          </w:p>
        </w:tc>
        <w:tc>
          <w:tcPr>
            <w:tcW w:w="4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Essential</w:t>
            </w:r>
          </w:p>
          <w:p>
            <w:pPr>
              <w:tabs>
                <w:tab w:val="left" w:pos="360" w:leader="none"/>
                <w:tab w:val="left" w:pos="1080" w:leader="none"/>
              </w:tabs>
              <w:spacing w:before="0" w:after="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(The minimum acceptable levels for safe and effective job performance)</w:t>
            </w:r>
          </w:p>
        </w:tc>
        <w:tc>
          <w:tcPr>
            <w:tcW w:w="37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Desirable</w:t>
            </w:r>
          </w:p>
          <w:p>
            <w:pPr>
              <w:tabs>
                <w:tab w:val="left" w:pos="360" w:leader="none"/>
                <w:tab w:val="left" w:pos="1080" w:leader="none"/>
              </w:tabs>
              <w:spacing w:before="0" w:after="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(The attributes of the ideal candidate)</w:t>
            </w:r>
          </w:p>
        </w:tc>
      </w:tr>
      <w:tr>
        <w:trPr>
          <w:trHeight w:val="334" w:hRule="auto"/>
          <w:jc w:val="left"/>
        </w:trPr>
        <w:tc>
          <w:tcPr>
            <w:tcW w:w="2263" w:type="dxa"/>
            <w:tcBorders>
              <w:top w:val="single" w:color="000000" w:sz="4"/>
              <w:left w:val="single" w:color="000000" w:sz="4"/>
              <w:bottom w:val="single" w:color="000000" w:sz="4"/>
              <w:right w:val="single" w:color="000000" w:sz="4"/>
            </w:tcBorders>
            <w:shd w:color="auto" w:fill="e0e0e0"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4000" w:type="dxa"/>
            <w:tcBorders>
              <w:top w:val="single" w:color="000000" w:sz="4"/>
              <w:left w:val="single" w:color="000000" w:sz="4"/>
              <w:bottom w:val="single" w:color="000000" w:sz="4"/>
              <w:right w:val="single" w:color="000000" w:sz="4"/>
            </w:tcBorders>
            <w:shd w:color="auto" w:fill="e0e0e0" w:val="clear"/>
            <w:tcMar>
              <w:left w:w="108" w:type="dxa"/>
              <w:right w:w="108" w:type="dxa"/>
            </w:tcMar>
            <w:vAlign w:val="top"/>
          </w:tcPr>
          <w:p>
            <w:pPr>
              <w:tabs>
                <w:tab w:val="left" w:pos="360" w:leader="none"/>
                <w:tab w:val="left" w:pos="108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3796" w:type="dxa"/>
            <w:tcBorders>
              <w:top w:val="single" w:color="000000" w:sz="4"/>
              <w:left w:val="single" w:color="000000" w:sz="4"/>
              <w:bottom w:val="single" w:color="000000" w:sz="4"/>
              <w:right w:val="single" w:color="000000" w:sz="4"/>
            </w:tcBorders>
            <w:shd w:color="auto" w:fill="e0e0e0" w:val="clear"/>
            <w:tcMar>
              <w:left w:w="108" w:type="dxa"/>
              <w:right w:w="108" w:type="dxa"/>
            </w:tcMar>
            <w:vAlign w:val="top"/>
          </w:tcPr>
          <w:p>
            <w:pPr>
              <w:tabs>
                <w:tab w:val="left" w:pos="360" w:leader="none"/>
                <w:tab w:val="left" w:pos="108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764" w:hRule="auto"/>
          <w:jc w:val="left"/>
        </w:trPr>
        <w:tc>
          <w:tcPr>
            <w:tcW w:w="22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Experience</w:t>
            </w:r>
          </w:p>
        </w:tc>
        <w:tc>
          <w:tcPr>
            <w:tcW w:w="4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color w:val="auto"/>
                <w:spacing w:val="0"/>
                <w:position w:val="0"/>
                <w:sz w:val="22"/>
              </w:rPr>
            </w:pPr>
            <w:r>
              <w:rPr>
                <w:rFonts w:ascii="Arial" w:hAnsi="Arial" w:cs="Arial" w:eastAsia="Arial"/>
                <w:color w:val="auto"/>
                <w:spacing w:val="0"/>
                <w:position w:val="0"/>
                <w:sz w:val="22"/>
                <w:shd w:fill="auto" w:val="clear"/>
              </w:rPr>
              <w:t xml:space="preserve">Experience of working with adults/children with support needs would be beneficial, but transferrable skills will also be considered</w:t>
            </w:r>
          </w:p>
        </w:tc>
        <w:tc>
          <w:tcPr>
            <w:tcW w:w="37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Experience of working with people in their own home</w:t>
            </w:r>
          </w:p>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360" w:leader="none"/>
                <w:tab w:val="left" w:pos="1080" w:leader="none"/>
              </w:tabs>
              <w:spacing w:before="0" w:after="0" w:line="240"/>
              <w:ind w:right="0" w:left="0" w:firstLine="0"/>
              <w:jc w:val="both"/>
              <w:rPr>
                <w:color w:val="auto"/>
                <w:spacing w:val="0"/>
                <w:position w:val="0"/>
                <w:sz w:val="22"/>
              </w:rPr>
            </w:pPr>
          </w:p>
        </w:tc>
      </w:tr>
      <w:tr>
        <w:trPr>
          <w:trHeight w:val="1794" w:hRule="auto"/>
          <w:jc w:val="left"/>
        </w:trPr>
        <w:tc>
          <w:tcPr>
            <w:tcW w:w="22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Education and Qualifications</w:t>
            </w:r>
          </w:p>
        </w:tc>
        <w:tc>
          <w:tcPr>
            <w:tcW w:w="4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Good standard of education</w:t>
            </w:r>
          </w:p>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Willingness to undertake relevant training</w:t>
            </w:r>
          </w:p>
          <w:p>
            <w:pPr>
              <w:tabs>
                <w:tab w:val="left" w:pos="360" w:leader="none"/>
                <w:tab w:val="left" w:pos="1080" w:leader="none"/>
              </w:tabs>
              <w:spacing w:before="0" w:after="0" w:line="240"/>
              <w:ind w:right="0" w:left="0" w:firstLine="0"/>
              <w:jc w:val="both"/>
              <w:rPr>
                <w:color w:val="auto"/>
                <w:spacing w:val="0"/>
                <w:position w:val="0"/>
                <w:sz w:val="22"/>
              </w:rPr>
            </w:pPr>
          </w:p>
        </w:tc>
        <w:tc>
          <w:tcPr>
            <w:tcW w:w="37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4742" w:hRule="auto"/>
          <w:jc w:val="left"/>
        </w:trPr>
        <w:tc>
          <w:tcPr>
            <w:tcW w:w="22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Skills/Abilities specific to the post</w:t>
            </w:r>
          </w:p>
        </w:tc>
        <w:tc>
          <w:tcPr>
            <w:tcW w:w="4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Ability to:</w:t>
            </w:r>
          </w:p>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2"/>
                <w:shd w:fill="auto" w:val="clear"/>
              </w:rPr>
            </w:pPr>
          </w:p>
          <w:p>
            <w:pPr>
              <w:numPr>
                <w:ilvl w:val="0"/>
                <w:numId w:val="29"/>
              </w:numPr>
              <w:tabs>
                <w:tab w:val="left" w:pos="720" w:leader="none"/>
                <w:tab w:val="left" w:pos="228" w:leader="none"/>
                <w:tab w:val="left" w:pos="1080" w:leader="none"/>
              </w:tabs>
              <w:spacing w:before="0" w:after="0" w:line="240"/>
              <w:ind w:right="0" w:left="228" w:hanging="228"/>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Communicate clearly and sensitively.  Taking time to understand the young man’s opinions and needs.</w:t>
            </w:r>
          </w:p>
          <w:p>
            <w:pPr>
              <w:numPr>
                <w:ilvl w:val="0"/>
                <w:numId w:val="29"/>
              </w:numPr>
              <w:tabs>
                <w:tab w:val="left" w:pos="720" w:leader="none"/>
                <w:tab w:val="left" w:pos="228" w:leader="none"/>
                <w:tab w:val="left" w:pos="1080" w:leader="none"/>
              </w:tabs>
              <w:spacing w:before="0" w:after="0" w:line="240"/>
              <w:ind w:right="0" w:left="228" w:hanging="228"/>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Use own initiative/self motivation</w:t>
            </w:r>
          </w:p>
          <w:p>
            <w:pPr>
              <w:numPr>
                <w:ilvl w:val="0"/>
                <w:numId w:val="29"/>
              </w:numPr>
              <w:tabs>
                <w:tab w:val="left" w:pos="720" w:leader="none"/>
                <w:tab w:val="left" w:pos="228" w:leader="none"/>
                <w:tab w:val="left" w:pos="1080" w:leader="none"/>
              </w:tabs>
              <w:spacing w:before="0" w:after="0" w:line="240"/>
              <w:ind w:right="0" w:left="228" w:hanging="228"/>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Be flexible and adaptable</w:t>
            </w:r>
          </w:p>
          <w:p>
            <w:pPr>
              <w:numPr>
                <w:ilvl w:val="0"/>
                <w:numId w:val="29"/>
              </w:numPr>
              <w:tabs>
                <w:tab w:val="left" w:pos="720" w:leader="none"/>
                <w:tab w:val="left" w:pos="228" w:leader="none"/>
                <w:tab w:val="left" w:pos="1080" w:leader="none"/>
              </w:tabs>
              <w:spacing w:before="0" w:after="0" w:line="240"/>
              <w:ind w:right="0" w:left="228" w:hanging="228"/>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Work independently </w:t>
            </w:r>
          </w:p>
          <w:p>
            <w:pPr>
              <w:numPr>
                <w:ilvl w:val="0"/>
                <w:numId w:val="29"/>
              </w:numPr>
              <w:tabs>
                <w:tab w:val="left" w:pos="720" w:leader="none"/>
                <w:tab w:val="left" w:pos="228" w:leader="none"/>
                <w:tab w:val="left" w:pos="1080" w:leader="none"/>
              </w:tabs>
              <w:spacing w:before="0" w:after="0" w:line="240"/>
              <w:ind w:right="0" w:left="228" w:hanging="228"/>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Use a positive and supportive approach</w:t>
            </w:r>
          </w:p>
          <w:p>
            <w:pPr>
              <w:numPr>
                <w:ilvl w:val="0"/>
                <w:numId w:val="29"/>
              </w:numPr>
              <w:tabs>
                <w:tab w:val="left" w:pos="720" w:leader="none"/>
                <w:tab w:val="left" w:pos="228" w:leader="none"/>
                <w:tab w:val="left" w:pos="1080" w:leader="none"/>
              </w:tabs>
              <w:spacing w:before="0" w:after="0" w:line="240"/>
              <w:ind w:right="0" w:left="228" w:hanging="228"/>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2"/>
                <w:shd w:fill="auto" w:val="clear"/>
              </w:rPr>
              <w:t xml:space="preserve">Ensure the safety and well-being of the young man at all times</w:t>
            </w:r>
          </w:p>
          <w:p>
            <w:pPr>
              <w:spacing w:before="0" w:after="0" w:line="240"/>
              <w:ind w:right="0" w:left="0" w:firstLine="0"/>
              <w:jc w:val="both"/>
              <w:rPr>
                <w:color w:val="auto"/>
                <w:spacing w:val="0"/>
                <w:position w:val="0"/>
                <w:sz w:val="22"/>
              </w:rPr>
            </w:pPr>
          </w:p>
        </w:tc>
        <w:tc>
          <w:tcPr>
            <w:tcW w:w="37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Ability to:</w:t>
            </w:r>
          </w:p>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2"/>
                <w:shd w:fill="auto" w:val="clear"/>
              </w:rPr>
            </w:pPr>
          </w:p>
          <w:p>
            <w:pPr>
              <w:numPr>
                <w:ilvl w:val="0"/>
                <w:numId w:val="32"/>
              </w:numPr>
              <w:tabs>
                <w:tab w:val="left" w:pos="360" w:leader="none"/>
                <w:tab w:val="left" w:pos="1080" w:leader="none"/>
              </w:tabs>
              <w:spacing w:before="0" w:after="0" w:line="240"/>
              <w:ind w:right="0" w:left="720" w:hanging="360"/>
              <w:jc w:val="both"/>
              <w:rPr>
                <w:color w:val="auto"/>
                <w:spacing w:val="0"/>
                <w:position w:val="0"/>
                <w:sz w:val="22"/>
              </w:rPr>
            </w:pPr>
            <w:r>
              <w:rPr>
                <w:rFonts w:ascii="Arial" w:hAnsi="Arial" w:cs="Arial" w:eastAsia="Arial"/>
                <w:color w:val="auto"/>
                <w:spacing w:val="0"/>
                <w:position w:val="0"/>
                <w:sz w:val="22"/>
                <w:shd w:fill="auto" w:val="clear"/>
              </w:rPr>
              <w:t xml:space="preserve">Form positive relationships with family</w:t>
            </w:r>
          </w:p>
        </w:tc>
      </w:tr>
      <w:tr>
        <w:trPr>
          <w:trHeight w:val="698" w:hRule="auto"/>
          <w:jc w:val="left"/>
        </w:trPr>
        <w:tc>
          <w:tcPr>
            <w:tcW w:w="22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Inter-personal and social skills</w:t>
            </w:r>
          </w:p>
        </w:tc>
        <w:tc>
          <w:tcPr>
            <w:tcW w:w="4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228" w:leader="none"/>
                <w:tab w:val="left" w:pos="1080"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Excellent communication skills</w:t>
            </w:r>
          </w:p>
          <w:p>
            <w:pPr>
              <w:tabs>
                <w:tab w:val="left" w:pos="228" w:leader="none"/>
                <w:tab w:val="left" w:pos="1080"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228" w:leader="none"/>
                <w:tab w:val="left" w:pos="1080" w:leader="none"/>
              </w:tabs>
              <w:spacing w:before="0" w:after="0" w:line="240"/>
              <w:ind w:right="0" w:left="0" w:firstLine="0"/>
              <w:jc w:val="both"/>
              <w:rPr>
                <w:color w:val="auto"/>
                <w:spacing w:val="0"/>
                <w:position w:val="0"/>
                <w:sz w:val="22"/>
              </w:rPr>
            </w:pPr>
            <w:r>
              <w:rPr>
                <w:rFonts w:ascii="Arial" w:hAnsi="Arial" w:cs="Arial" w:eastAsia="Arial"/>
                <w:color w:val="auto"/>
                <w:spacing w:val="0"/>
                <w:position w:val="0"/>
                <w:sz w:val="22"/>
                <w:shd w:fill="auto" w:val="clear"/>
              </w:rPr>
              <w:t xml:space="preserve">A sense of humour, happy disposition</w:t>
            </w:r>
          </w:p>
        </w:tc>
        <w:tc>
          <w:tcPr>
            <w:tcW w:w="37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428" w:hRule="auto"/>
          <w:jc w:val="left"/>
        </w:trPr>
        <w:tc>
          <w:tcPr>
            <w:tcW w:w="226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Additional requirements for this post</w:t>
            </w:r>
          </w:p>
        </w:tc>
        <w:tc>
          <w:tcPr>
            <w:tcW w:w="40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2"/>
                <w:shd w:fill="auto" w:val="clear"/>
              </w:rPr>
            </w:pPr>
          </w:p>
          <w:p>
            <w:pPr>
              <w:numPr>
                <w:ilvl w:val="0"/>
                <w:numId w:val="42"/>
              </w:numPr>
              <w:tabs>
                <w:tab w:val="left" w:pos="360" w:leader="none"/>
                <w:tab w:val="left" w:pos="1080" w:leader="none"/>
              </w:tabs>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physically fit</w:t>
            </w:r>
          </w:p>
          <w:p>
            <w:pPr>
              <w:numPr>
                <w:ilvl w:val="0"/>
                <w:numId w:val="42"/>
              </w:numPr>
              <w:tabs>
                <w:tab w:val="left" w:pos="360" w:leader="none"/>
                <w:tab w:val="left" w:pos="1080" w:leader="none"/>
              </w:tabs>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clean manual driver licence </w:t>
            </w:r>
          </w:p>
          <w:p>
            <w:pPr>
              <w:numPr>
                <w:ilvl w:val="0"/>
                <w:numId w:val="42"/>
              </w:numPr>
              <w:tabs>
                <w:tab w:val="left" w:pos="360" w:leader="none"/>
                <w:tab w:val="left" w:pos="1080" w:leader="none"/>
              </w:tabs>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willingness to drive large mobility vehicle </w:t>
            </w:r>
          </w:p>
          <w:p>
            <w:pPr>
              <w:numPr>
                <w:ilvl w:val="0"/>
                <w:numId w:val="42"/>
              </w:numPr>
              <w:tabs>
                <w:tab w:val="left" w:pos="360" w:leader="none"/>
                <w:tab w:val="left" w:pos="1080" w:leader="none"/>
              </w:tabs>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up to date PVG</w:t>
            </w:r>
          </w:p>
          <w:p>
            <w:pPr>
              <w:numPr>
                <w:ilvl w:val="0"/>
                <w:numId w:val="42"/>
              </w:numPr>
              <w:tabs>
                <w:tab w:val="left" w:pos="360" w:leader="none"/>
                <w:tab w:val="left" w:pos="1080" w:leader="none"/>
              </w:tabs>
              <w:spacing w:before="0" w:after="0" w:line="240"/>
              <w:ind w:right="0" w:left="720" w:hanging="360"/>
              <w:jc w:val="both"/>
              <w:rPr>
                <w:color w:val="auto"/>
                <w:spacing w:val="0"/>
                <w:position w:val="0"/>
                <w:sz w:val="22"/>
              </w:rPr>
            </w:pPr>
            <w:r>
              <w:rPr>
                <w:rFonts w:ascii="Arial" w:hAnsi="Arial" w:cs="Arial" w:eastAsia="Arial"/>
                <w:color w:val="auto"/>
                <w:spacing w:val="0"/>
                <w:position w:val="0"/>
                <w:sz w:val="22"/>
                <w:shd w:fill="auto" w:val="clear"/>
              </w:rPr>
              <w:t xml:space="preserve"> sense of humour and ability to listen to blethers! </w:t>
            </w:r>
          </w:p>
        </w:tc>
        <w:tc>
          <w:tcPr>
            <w:tcW w:w="37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360" w:leader="none"/>
                <w:tab w:val="left" w:pos="1080" w:leader="none"/>
              </w:tabs>
              <w:spacing w:before="0" w:after="0" w:line="240"/>
              <w:ind w:right="0" w:left="0" w:firstLine="0"/>
              <w:jc w:val="both"/>
              <w:rPr>
                <w:color w:val="auto"/>
                <w:spacing w:val="0"/>
                <w:position w:val="0"/>
                <w:sz w:val="22"/>
              </w:rPr>
            </w:pPr>
          </w:p>
        </w:tc>
      </w:tr>
    </w:tbl>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9">
    <w:abstractNumId w:val="12"/>
  </w:num>
  <w:num w:numId="32">
    <w:abstractNumId w:val="6"/>
  </w:num>
  <w:num w:numId="4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