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4A0190D0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</w:t>
            </w:r>
            <w:r w:rsidR="00665300">
              <w:rPr>
                <w:rFonts w:ascii="Arial Black" w:hAnsi="Arial Black"/>
                <w:sz w:val="28"/>
              </w:rPr>
              <w:t>P0421</w:t>
            </w:r>
            <w:r w:rsidR="00B740EA">
              <w:rPr>
                <w:rFonts w:ascii="Arial Black" w:hAnsi="Arial Black"/>
                <w:sz w:val="28"/>
              </w:rPr>
              <w:t>C</w:t>
            </w:r>
            <w:r w:rsidR="00AF4801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075B3CBE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706B4620" w:rsidR="00563B38" w:rsidRPr="00563B38" w:rsidRDefault="00B740EA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7CEB3032" w:rsid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</w:t>
            </w:r>
            <w:r w:rsidR="00B26646">
              <w:rPr>
                <w:rFonts w:ascii="Arial" w:hAnsi="Arial" w:cs="Arial"/>
              </w:rPr>
              <w:t>19.30</w:t>
            </w:r>
            <w:r>
              <w:rPr>
                <w:rFonts w:ascii="Arial" w:hAnsi="Arial" w:cs="Arial"/>
              </w:rPr>
              <w:t xml:space="preserve"> and </w:t>
            </w:r>
            <w:r w:rsidR="00B26646">
              <w:rPr>
                <w:rFonts w:ascii="Arial" w:hAnsi="Arial" w:cs="Arial"/>
              </w:rPr>
              <w:t>21.00</w:t>
            </w:r>
            <w:r>
              <w:rPr>
                <w:rFonts w:ascii="Arial" w:hAnsi="Arial" w:cs="Arial"/>
              </w:rPr>
              <w:t xml:space="preserve"> </w:t>
            </w:r>
            <w:r w:rsidR="00481BF6">
              <w:rPr>
                <w:rFonts w:ascii="Arial" w:hAnsi="Arial" w:cs="Arial"/>
              </w:rPr>
              <w:t>Monday</w:t>
            </w:r>
            <w:r w:rsidR="0010285E">
              <w:rPr>
                <w:rFonts w:ascii="Arial" w:hAnsi="Arial" w:cs="Arial"/>
              </w:rPr>
              <w:t>, Saturday and Sunday</w:t>
            </w:r>
          </w:p>
          <w:p w14:paraId="65A4F03D" w14:textId="2B5D1C66" w:rsidR="00B03D25" w:rsidRDefault="00B03D25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social activity support following the Monday morning visit</w:t>
            </w:r>
          </w:p>
          <w:p w14:paraId="2E175018" w14:textId="0679B13F" w:rsidR="00B03D25" w:rsidRPr="00563B38" w:rsidRDefault="00C7534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between 19.30 and 21.00 Monday to Friday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0E4ADC78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C34A19">
              <w:rPr>
                <w:rFonts w:ascii="Arial" w:hAnsi="Arial" w:cs="Arial"/>
              </w:rPr>
              <w:t>91</w:t>
            </w:r>
            <w:bookmarkStart w:id="0" w:name="_GoBack"/>
            <w:bookmarkEnd w:id="0"/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35274A87" w14:textId="240FB59A" w:rsidR="00BA0543" w:rsidRPr="0080780F" w:rsidRDefault="00A94FC8" w:rsidP="00904955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0285E"/>
    <w:rsid w:val="00115198"/>
    <w:rsid w:val="00124730"/>
    <w:rsid w:val="0014035B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074CA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65300"/>
    <w:rsid w:val="00694BEA"/>
    <w:rsid w:val="006C620F"/>
    <w:rsid w:val="006F7AF2"/>
    <w:rsid w:val="00706704"/>
    <w:rsid w:val="00707545"/>
    <w:rsid w:val="00722D5C"/>
    <w:rsid w:val="00745587"/>
    <w:rsid w:val="00766B75"/>
    <w:rsid w:val="007924AD"/>
    <w:rsid w:val="0080780F"/>
    <w:rsid w:val="008C02AD"/>
    <w:rsid w:val="008C278B"/>
    <w:rsid w:val="008D2DA3"/>
    <w:rsid w:val="008F4022"/>
    <w:rsid w:val="009018C5"/>
    <w:rsid w:val="00904955"/>
    <w:rsid w:val="00911144"/>
    <w:rsid w:val="009217D1"/>
    <w:rsid w:val="00936F47"/>
    <w:rsid w:val="009813D4"/>
    <w:rsid w:val="0099658C"/>
    <w:rsid w:val="009B2EF9"/>
    <w:rsid w:val="009B47D6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AF4801"/>
    <w:rsid w:val="00B03D25"/>
    <w:rsid w:val="00B125C9"/>
    <w:rsid w:val="00B26646"/>
    <w:rsid w:val="00B740EA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34A19"/>
    <w:rsid w:val="00C75346"/>
    <w:rsid w:val="00C93655"/>
    <w:rsid w:val="00D13C1A"/>
    <w:rsid w:val="00DF2B0C"/>
    <w:rsid w:val="00DF7722"/>
    <w:rsid w:val="00E612B4"/>
    <w:rsid w:val="00E72F18"/>
    <w:rsid w:val="00E751E8"/>
    <w:rsid w:val="00E76EC3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Helen Summers</cp:lastModifiedBy>
  <cp:revision>4</cp:revision>
  <cp:lastPrinted>2011-03-22T15:47:00Z</cp:lastPrinted>
  <dcterms:created xsi:type="dcterms:W3CDTF">2021-04-01T11:16:00Z</dcterms:created>
  <dcterms:modified xsi:type="dcterms:W3CDTF">2021-10-05T12:12:00Z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