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10C3AA12" w14:textId="77777777" w:rsidTr="00DD6D60">
        <w:tc>
          <w:tcPr>
            <w:tcW w:w="10188" w:type="dxa"/>
            <w:gridSpan w:val="3"/>
            <w:shd w:val="clear" w:color="auto" w:fill="C6D9F1"/>
          </w:tcPr>
          <w:p w14:paraId="648441A3"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40D6F00B" w14:textId="42DF373E"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 </w:t>
            </w:r>
            <w:r w:rsidR="0075276A">
              <w:rPr>
                <w:rFonts w:ascii="Arial Black" w:hAnsi="Arial Black"/>
                <w:sz w:val="28"/>
              </w:rPr>
              <w:t>RF</w:t>
            </w:r>
            <w:r w:rsidR="00894034">
              <w:rPr>
                <w:rFonts w:ascii="Arial Black" w:hAnsi="Arial Black"/>
                <w:sz w:val="28"/>
              </w:rPr>
              <w:t>11</w:t>
            </w:r>
            <w:r w:rsidR="0075276A">
              <w:rPr>
                <w:rFonts w:ascii="Arial Black" w:hAnsi="Arial Black"/>
                <w:sz w:val="28"/>
              </w:rPr>
              <w:t>21FR</w:t>
            </w:r>
          </w:p>
        </w:tc>
      </w:tr>
      <w:tr w:rsidR="003143B4" w:rsidRPr="0080780F" w14:paraId="02CCBB2C" w14:textId="77777777" w:rsidTr="00DD6D60">
        <w:trPr>
          <w:trHeight w:val="294"/>
        </w:trPr>
        <w:tc>
          <w:tcPr>
            <w:tcW w:w="675" w:type="dxa"/>
            <w:tcBorders>
              <w:right w:val="nil"/>
            </w:tcBorders>
            <w:shd w:val="clear" w:color="auto" w:fill="C6D9F1"/>
            <w:vAlign w:val="center"/>
          </w:tcPr>
          <w:p w14:paraId="3D60205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2BC6C051"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2A58C654" w14:textId="77777777" w:rsidTr="00DD6D60">
        <w:trPr>
          <w:trHeight w:val="294"/>
        </w:trPr>
        <w:tc>
          <w:tcPr>
            <w:tcW w:w="10188" w:type="dxa"/>
            <w:gridSpan w:val="3"/>
            <w:vAlign w:val="center"/>
          </w:tcPr>
          <w:p w14:paraId="03352F00" w14:textId="52AC6373" w:rsidR="009856EF" w:rsidRPr="0080780F" w:rsidRDefault="00644EBE" w:rsidP="0063160F">
            <w:pPr>
              <w:spacing w:before="60" w:after="60"/>
              <w:ind w:left="142"/>
              <w:jc w:val="left"/>
              <w:rPr>
                <w:rFonts w:ascii="Arial" w:hAnsi="Arial" w:cs="Arial"/>
              </w:rPr>
            </w:pPr>
            <w:r w:rsidRPr="00644EBE">
              <w:rPr>
                <w:rFonts w:ascii="Arial" w:hAnsi="Arial" w:cs="Arial"/>
                <w:sz w:val="24"/>
              </w:rPr>
              <w:t>The employer will be th</w:t>
            </w:r>
            <w:r w:rsidR="009856EF">
              <w:rPr>
                <w:rFonts w:ascii="Arial" w:hAnsi="Arial" w:cs="Arial"/>
                <w:sz w:val="24"/>
              </w:rPr>
              <w:t>e</w:t>
            </w:r>
            <w:r w:rsidR="0075276A">
              <w:rPr>
                <w:rFonts w:ascii="Arial" w:hAnsi="Arial" w:cs="Arial"/>
                <w:sz w:val="24"/>
              </w:rPr>
              <w:t xml:space="preserve"> </w:t>
            </w:r>
            <w:r w:rsidR="0063160F">
              <w:rPr>
                <w:rFonts w:ascii="Arial" w:hAnsi="Arial" w:cs="Arial"/>
                <w:sz w:val="24"/>
              </w:rPr>
              <w:t>Gentleman</w:t>
            </w:r>
            <w:r w:rsidR="00F343F6">
              <w:rPr>
                <w:rFonts w:ascii="Arial" w:hAnsi="Arial" w:cs="Arial"/>
                <w:sz w:val="24"/>
              </w:rPr>
              <w:t xml:space="preserve"> </w:t>
            </w:r>
            <w:r w:rsidR="0075276A">
              <w:rPr>
                <w:rFonts w:ascii="Arial" w:hAnsi="Arial" w:cs="Arial"/>
                <w:sz w:val="24"/>
              </w:rPr>
              <w:t xml:space="preserve">of the wife </w:t>
            </w:r>
            <w:r w:rsidR="009856EF">
              <w:rPr>
                <w:rFonts w:ascii="Arial" w:hAnsi="Arial" w:cs="Arial"/>
                <w:sz w:val="24"/>
              </w:rPr>
              <w:t>that requires care.</w:t>
            </w:r>
          </w:p>
        </w:tc>
      </w:tr>
      <w:tr w:rsidR="003143B4" w:rsidRPr="0080780F" w14:paraId="0479D76C" w14:textId="77777777" w:rsidTr="00DD6D60">
        <w:trPr>
          <w:trHeight w:val="294"/>
        </w:trPr>
        <w:tc>
          <w:tcPr>
            <w:tcW w:w="675" w:type="dxa"/>
            <w:tcBorders>
              <w:right w:val="nil"/>
            </w:tcBorders>
            <w:shd w:val="clear" w:color="auto" w:fill="C6D9F1"/>
            <w:vAlign w:val="center"/>
          </w:tcPr>
          <w:p w14:paraId="2ABD5F4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3DFBEB2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3BD7B991" w14:textId="77777777" w:rsidTr="00DD6D60">
        <w:trPr>
          <w:trHeight w:val="294"/>
        </w:trPr>
        <w:tc>
          <w:tcPr>
            <w:tcW w:w="2093" w:type="dxa"/>
            <w:gridSpan w:val="2"/>
            <w:vAlign w:val="center"/>
          </w:tcPr>
          <w:p w14:paraId="5149F4F1"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1D46AFEC" w14:textId="77777777" w:rsidR="003143B4" w:rsidRPr="0080780F" w:rsidRDefault="00D47E58" w:rsidP="007C1726">
            <w:pPr>
              <w:spacing w:before="60" w:after="60"/>
              <w:jc w:val="left"/>
              <w:rPr>
                <w:rFonts w:ascii="Arial" w:hAnsi="Arial" w:cs="Arial"/>
              </w:rPr>
            </w:pPr>
            <w:r>
              <w:rPr>
                <w:rFonts w:ascii="Arial" w:hAnsi="Arial" w:cs="Arial"/>
              </w:rPr>
              <w:t>Carer(s)</w:t>
            </w:r>
            <w:r w:rsidR="00EF15D3">
              <w:rPr>
                <w:rFonts w:ascii="Arial" w:hAnsi="Arial" w:cs="Arial"/>
              </w:rPr>
              <w:t xml:space="preserve"> </w:t>
            </w:r>
          </w:p>
        </w:tc>
      </w:tr>
      <w:tr w:rsidR="003143B4" w:rsidRPr="0080780F" w14:paraId="0624EA72" w14:textId="77777777" w:rsidTr="00A171A8">
        <w:trPr>
          <w:trHeight w:val="505"/>
        </w:trPr>
        <w:tc>
          <w:tcPr>
            <w:tcW w:w="2093" w:type="dxa"/>
            <w:gridSpan w:val="2"/>
            <w:vAlign w:val="center"/>
          </w:tcPr>
          <w:p w14:paraId="5DF6B86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D0E3C1C" w14:textId="5A56D796" w:rsidR="003143B4" w:rsidRPr="0080780F" w:rsidRDefault="0075276A" w:rsidP="0067063E">
            <w:pPr>
              <w:spacing w:before="60" w:after="60"/>
              <w:jc w:val="left"/>
              <w:rPr>
                <w:rFonts w:ascii="Arial" w:hAnsi="Arial" w:cs="Arial"/>
              </w:rPr>
            </w:pPr>
            <w:proofErr w:type="spellStart"/>
            <w:r>
              <w:rPr>
                <w:rFonts w:ascii="Arial" w:hAnsi="Arial" w:cs="Arial"/>
              </w:rPr>
              <w:t>Fetterangus</w:t>
            </w:r>
            <w:proofErr w:type="spellEnd"/>
          </w:p>
        </w:tc>
      </w:tr>
      <w:tr w:rsidR="003143B4" w:rsidRPr="0080780F" w14:paraId="40C8F894" w14:textId="77777777" w:rsidTr="00DD6D60">
        <w:trPr>
          <w:trHeight w:val="294"/>
        </w:trPr>
        <w:tc>
          <w:tcPr>
            <w:tcW w:w="2093" w:type="dxa"/>
            <w:gridSpan w:val="2"/>
            <w:vAlign w:val="center"/>
          </w:tcPr>
          <w:p w14:paraId="5142DCF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2575F361" w14:textId="3C947166" w:rsidR="00831F3D" w:rsidRDefault="001F38F7" w:rsidP="009D4623">
            <w:pPr>
              <w:jc w:val="left"/>
              <w:rPr>
                <w:rFonts w:ascii="Arial" w:hAnsi="Arial" w:cs="Arial"/>
                <w:b/>
                <w:bCs/>
                <w:color w:val="000000"/>
              </w:rPr>
            </w:pPr>
            <w:r>
              <w:rPr>
                <w:rFonts w:ascii="Arial" w:hAnsi="Arial" w:cs="Arial"/>
                <w:b/>
                <w:bCs/>
                <w:color w:val="000000"/>
              </w:rPr>
              <w:t>3</w:t>
            </w:r>
            <w:r w:rsidR="00831F3D" w:rsidRPr="0045044E">
              <w:rPr>
                <w:rFonts w:ascii="Arial" w:hAnsi="Arial" w:cs="Arial"/>
                <w:b/>
                <w:bCs/>
                <w:color w:val="000000"/>
              </w:rPr>
              <w:t xml:space="preserve"> hours </w:t>
            </w:r>
            <w:r w:rsidR="00831F3D">
              <w:rPr>
                <w:rFonts w:ascii="Arial" w:hAnsi="Arial" w:cs="Arial"/>
                <w:b/>
                <w:bCs/>
                <w:color w:val="000000"/>
              </w:rPr>
              <w:t>per week</w:t>
            </w:r>
          </w:p>
          <w:p w14:paraId="74EF5C17" w14:textId="2797F63D" w:rsidR="0075276A" w:rsidRDefault="0075276A" w:rsidP="009D4623">
            <w:pPr>
              <w:jc w:val="left"/>
              <w:rPr>
                <w:rFonts w:ascii="Arial" w:hAnsi="Arial" w:cs="Arial"/>
                <w:b/>
                <w:bCs/>
                <w:color w:val="000000"/>
              </w:rPr>
            </w:pPr>
            <w:r>
              <w:rPr>
                <w:rFonts w:ascii="Arial" w:hAnsi="Arial" w:cs="Arial"/>
                <w:b/>
                <w:bCs/>
                <w:color w:val="000000"/>
              </w:rPr>
              <w:t>A</w:t>
            </w:r>
            <w:r w:rsidR="009D4623">
              <w:rPr>
                <w:rFonts w:ascii="Arial" w:hAnsi="Arial" w:cs="Arial"/>
                <w:b/>
                <w:bCs/>
                <w:color w:val="000000"/>
              </w:rPr>
              <w:t>l</w:t>
            </w:r>
            <w:r>
              <w:rPr>
                <w:rFonts w:ascii="Arial" w:hAnsi="Arial" w:cs="Arial"/>
                <w:b/>
                <w:bCs/>
                <w:color w:val="000000"/>
              </w:rPr>
              <w:t>ternate Mondays  9.30</w:t>
            </w:r>
            <w:r w:rsidR="009D4623">
              <w:rPr>
                <w:rFonts w:ascii="Arial" w:hAnsi="Arial" w:cs="Arial"/>
                <w:b/>
                <w:bCs/>
                <w:color w:val="000000"/>
              </w:rPr>
              <w:t xml:space="preserve">am </w:t>
            </w:r>
            <w:bookmarkStart w:id="0" w:name="_GoBack"/>
            <w:bookmarkEnd w:id="0"/>
            <w:r>
              <w:rPr>
                <w:rFonts w:ascii="Arial" w:hAnsi="Arial" w:cs="Arial"/>
                <w:b/>
                <w:bCs/>
                <w:color w:val="000000"/>
              </w:rPr>
              <w:t>- 12pm &amp;</w:t>
            </w:r>
            <w:r w:rsidR="009D4623">
              <w:rPr>
                <w:rFonts w:ascii="Arial" w:hAnsi="Arial" w:cs="Arial"/>
                <w:b/>
                <w:bCs/>
                <w:color w:val="000000"/>
              </w:rPr>
              <w:t xml:space="preserve"> </w:t>
            </w:r>
            <w:r>
              <w:rPr>
                <w:rFonts w:ascii="Arial" w:hAnsi="Arial" w:cs="Arial"/>
                <w:b/>
                <w:bCs/>
                <w:color w:val="000000"/>
              </w:rPr>
              <w:t>11.30</w:t>
            </w:r>
            <w:r w:rsidR="009D4623">
              <w:rPr>
                <w:rFonts w:ascii="Arial" w:hAnsi="Arial" w:cs="Arial"/>
                <w:b/>
                <w:bCs/>
                <w:color w:val="000000"/>
              </w:rPr>
              <w:t>am</w:t>
            </w:r>
            <w:r>
              <w:rPr>
                <w:rFonts w:ascii="Arial" w:hAnsi="Arial" w:cs="Arial"/>
                <w:b/>
                <w:bCs/>
                <w:color w:val="000000"/>
              </w:rPr>
              <w:t xml:space="preserve"> – 2</w:t>
            </w:r>
            <w:r w:rsidR="001F38F7">
              <w:rPr>
                <w:rFonts w:ascii="Arial" w:hAnsi="Arial" w:cs="Arial"/>
                <w:b/>
                <w:bCs/>
                <w:color w:val="000000"/>
              </w:rPr>
              <w:t>.30</w:t>
            </w:r>
            <w:r w:rsidR="009D4623">
              <w:rPr>
                <w:rFonts w:ascii="Arial" w:hAnsi="Arial" w:cs="Arial"/>
                <w:b/>
                <w:bCs/>
                <w:color w:val="000000"/>
              </w:rPr>
              <w:t>pm</w:t>
            </w:r>
          </w:p>
          <w:p w14:paraId="0D09381F" w14:textId="5A38252E" w:rsidR="0075276A" w:rsidRDefault="0075276A" w:rsidP="00831F3D">
            <w:pPr>
              <w:jc w:val="center"/>
              <w:rPr>
                <w:rFonts w:ascii="Arial" w:hAnsi="Arial" w:cs="Arial"/>
                <w:b/>
                <w:bCs/>
                <w:color w:val="000000"/>
              </w:rPr>
            </w:pPr>
          </w:p>
          <w:p w14:paraId="572EFDBC" w14:textId="7DB63F6A" w:rsidR="003143B4" w:rsidRPr="00831F3D" w:rsidRDefault="003143B4" w:rsidP="00831F3D">
            <w:pPr>
              <w:jc w:val="center"/>
              <w:rPr>
                <w:rFonts w:ascii="Arial" w:hAnsi="Arial" w:cs="Arial"/>
                <w:b/>
                <w:bCs/>
                <w:color w:val="000000"/>
              </w:rPr>
            </w:pPr>
          </w:p>
        </w:tc>
      </w:tr>
      <w:tr w:rsidR="003143B4" w:rsidRPr="0080780F" w14:paraId="7255B8E8" w14:textId="77777777" w:rsidTr="00DD6D60">
        <w:trPr>
          <w:trHeight w:val="294"/>
        </w:trPr>
        <w:tc>
          <w:tcPr>
            <w:tcW w:w="2093" w:type="dxa"/>
            <w:gridSpan w:val="2"/>
            <w:vAlign w:val="center"/>
          </w:tcPr>
          <w:p w14:paraId="78F51317"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Term:</w:t>
            </w:r>
          </w:p>
        </w:tc>
        <w:tc>
          <w:tcPr>
            <w:tcW w:w="8095" w:type="dxa"/>
            <w:vAlign w:val="center"/>
          </w:tcPr>
          <w:p w14:paraId="6CEA4493"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68BA0016" w14:textId="77777777" w:rsidTr="00DD6D60">
        <w:trPr>
          <w:trHeight w:val="294"/>
        </w:trPr>
        <w:tc>
          <w:tcPr>
            <w:tcW w:w="675" w:type="dxa"/>
            <w:tcBorders>
              <w:right w:val="nil"/>
            </w:tcBorders>
            <w:shd w:val="clear" w:color="auto" w:fill="C6D9F1"/>
          </w:tcPr>
          <w:p w14:paraId="5DA37FB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6467447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7A435F18" w14:textId="77777777" w:rsidTr="00DD6D60">
        <w:trPr>
          <w:trHeight w:val="294"/>
        </w:trPr>
        <w:tc>
          <w:tcPr>
            <w:tcW w:w="2093" w:type="dxa"/>
            <w:gridSpan w:val="2"/>
          </w:tcPr>
          <w:p w14:paraId="42A2460D"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66663670" w14:textId="7406B5A1" w:rsidR="009856EF" w:rsidRPr="0080780F" w:rsidRDefault="008667C9" w:rsidP="00DB538E">
            <w:pPr>
              <w:spacing w:before="40" w:after="40"/>
              <w:ind w:left="176"/>
              <w:jc w:val="left"/>
              <w:rPr>
                <w:rFonts w:ascii="Arial" w:hAnsi="Arial" w:cs="Arial"/>
              </w:rPr>
            </w:pPr>
            <w:r>
              <w:rPr>
                <w:rFonts w:ascii="Arial" w:hAnsi="Arial" w:cs="Arial"/>
                <w:b/>
              </w:rPr>
              <w:t>£</w:t>
            </w:r>
            <w:r w:rsidR="00926870">
              <w:rPr>
                <w:rFonts w:ascii="Arial" w:hAnsi="Arial" w:cs="Arial"/>
                <w:b/>
              </w:rPr>
              <w:t>9.</w:t>
            </w:r>
            <w:r w:rsidR="0075276A">
              <w:rPr>
                <w:rFonts w:ascii="Arial" w:hAnsi="Arial" w:cs="Arial"/>
                <w:b/>
              </w:rPr>
              <w:t>50</w:t>
            </w:r>
          </w:p>
        </w:tc>
      </w:tr>
      <w:tr w:rsidR="003143B4" w:rsidRPr="0080780F" w14:paraId="08D188B6" w14:textId="77777777" w:rsidTr="00DD6D60">
        <w:trPr>
          <w:trHeight w:val="294"/>
        </w:trPr>
        <w:tc>
          <w:tcPr>
            <w:tcW w:w="675" w:type="dxa"/>
            <w:tcBorders>
              <w:right w:val="nil"/>
            </w:tcBorders>
            <w:shd w:val="clear" w:color="auto" w:fill="C6D9F1"/>
          </w:tcPr>
          <w:p w14:paraId="05A417F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0337A56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14BB0F79" w14:textId="77777777" w:rsidTr="00DD6D60">
        <w:trPr>
          <w:trHeight w:val="251"/>
        </w:trPr>
        <w:tc>
          <w:tcPr>
            <w:tcW w:w="10188" w:type="dxa"/>
            <w:gridSpan w:val="3"/>
          </w:tcPr>
          <w:p w14:paraId="6976603F" w14:textId="3E2E5448" w:rsidR="003143B4" w:rsidRDefault="003143B4" w:rsidP="00090935">
            <w:pPr>
              <w:spacing w:after="0"/>
              <w:contextualSpacing/>
              <w:rPr>
                <w:rFonts w:ascii="Arial" w:hAnsi="Arial" w:cs="Arial"/>
              </w:rPr>
            </w:pPr>
          </w:p>
          <w:p w14:paraId="7D572F35" w14:textId="3BFC889C" w:rsidR="00926870" w:rsidRPr="0063160F" w:rsidRDefault="00F26046" w:rsidP="00090935">
            <w:pPr>
              <w:spacing w:after="0"/>
              <w:contextualSpacing/>
              <w:rPr>
                <w:rFonts w:ascii="Arial" w:hAnsi="Arial" w:cs="Arial"/>
              </w:rPr>
            </w:pPr>
            <w:r>
              <w:rPr>
                <w:rFonts w:ascii="Arial" w:hAnsi="Arial" w:cs="Arial"/>
              </w:rPr>
              <w:t xml:space="preserve">  I am looking for a kind, friendly person, who will  support, keep safe and be a companion to my wife at home , to enable me to have some respite time. If you are interested in any of the above hour’s please get in touch</w:t>
            </w:r>
          </w:p>
        </w:tc>
      </w:tr>
      <w:tr w:rsidR="003143B4" w:rsidRPr="0080780F" w14:paraId="431D9B79" w14:textId="77777777" w:rsidTr="00DD6D60">
        <w:trPr>
          <w:trHeight w:val="294"/>
        </w:trPr>
        <w:tc>
          <w:tcPr>
            <w:tcW w:w="675" w:type="dxa"/>
            <w:tcBorders>
              <w:right w:val="nil"/>
            </w:tcBorders>
            <w:shd w:val="clear" w:color="auto" w:fill="C6D9F1"/>
          </w:tcPr>
          <w:p w14:paraId="674D5B5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1DB4FB69"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3EBB9725" w14:textId="77777777" w:rsidTr="00DD6D60">
        <w:trPr>
          <w:trHeight w:val="251"/>
        </w:trPr>
        <w:tc>
          <w:tcPr>
            <w:tcW w:w="10188" w:type="dxa"/>
            <w:gridSpan w:val="3"/>
          </w:tcPr>
          <w:p w14:paraId="108331CF" w14:textId="04E4B5BF" w:rsidR="00831F3D" w:rsidRPr="00831F3D" w:rsidRDefault="00831F3D" w:rsidP="00831F3D">
            <w:pPr>
              <w:numPr>
                <w:ilvl w:val="0"/>
                <w:numId w:val="9"/>
              </w:numPr>
              <w:spacing w:after="0"/>
              <w:contextualSpacing/>
              <w:jc w:val="left"/>
            </w:pPr>
            <w:r w:rsidRPr="00831F3D">
              <w:rPr>
                <w:rFonts w:ascii="Arial" w:hAnsi="Arial" w:cs="Arial"/>
              </w:rPr>
              <w:t>To keep company</w:t>
            </w:r>
            <w:r>
              <w:rPr>
                <w:rFonts w:ascii="Arial" w:hAnsi="Arial" w:cs="Arial"/>
              </w:rPr>
              <w:t xml:space="preserve"> and engage in co</w:t>
            </w:r>
            <w:r w:rsidR="0075276A">
              <w:rPr>
                <w:rFonts w:ascii="Arial" w:hAnsi="Arial" w:cs="Arial"/>
              </w:rPr>
              <w:t>n</w:t>
            </w:r>
            <w:r>
              <w:rPr>
                <w:rFonts w:ascii="Arial" w:hAnsi="Arial" w:cs="Arial"/>
              </w:rPr>
              <w:t>versation</w:t>
            </w:r>
          </w:p>
          <w:p w14:paraId="48525FA6" w14:textId="00609002"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To respond to h</w:t>
            </w:r>
            <w:r w:rsidR="0075276A">
              <w:rPr>
                <w:rFonts w:ascii="Arial" w:hAnsi="Arial" w:cs="Arial"/>
              </w:rPr>
              <w:t>er</w:t>
            </w:r>
            <w:r w:rsidRPr="00831F3D">
              <w:rPr>
                <w:rFonts w:ascii="Arial" w:hAnsi="Arial" w:cs="Arial"/>
              </w:rPr>
              <w:t xml:space="preserve"> needs</w:t>
            </w:r>
          </w:p>
          <w:p w14:paraId="4616A70D" w14:textId="3B8242BB"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Keep h</w:t>
            </w:r>
            <w:r w:rsidR="0075276A">
              <w:rPr>
                <w:rFonts w:ascii="Arial" w:hAnsi="Arial" w:cs="Arial"/>
              </w:rPr>
              <w:t>er</w:t>
            </w:r>
            <w:r w:rsidRPr="00831F3D">
              <w:rPr>
                <w:rFonts w:ascii="Arial" w:hAnsi="Arial" w:cs="Arial"/>
              </w:rPr>
              <w:t xml:space="preserve"> safe at all times</w:t>
            </w:r>
          </w:p>
          <w:p w14:paraId="594CC1CB" w14:textId="53E8E357"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May require some personal care</w:t>
            </w:r>
            <w:r>
              <w:rPr>
                <w:rFonts w:ascii="Arial" w:hAnsi="Arial" w:cs="Arial"/>
              </w:rPr>
              <w:t xml:space="preserve"> – to be discussed at interview</w:t>
            </w:r>
          </w:p>
          <w:p w14:paraId="0E8F9836" w14:textId="46793A03" w:rsidR="002F5BF6" w:rsidRPr="00831F3D" w:rsidRDefault="002F5BF6" w:rsidP="00090935">
            <w:pPr>
              <w:numPr>
                <w:ilvl w:val="0"/>
                <w:numId w:val="9"/>
              </w:numPr>
              <w:spacing w:after="0"/>
              <w:contextualSpacing/>
              <w:jc w:val="left"/>
              <w:rPr>
                <w:rFonts w:ascii="Arial" w:hAnsi="Arial" w:cs="Arial"/>
              </w:rPr>
            </w:pPr>
            <w:r w:rsidRPr="00831F3D">
              <w:rPr>
                <w:rFonts w:ascii="Arial" w:hAnsi="Arial" w:cs="Arial"/>
              </w:rPr>
              <w:t xml:space="preserve">Provide refreshments </w:t>
            </w:r>
            <w:r w:rsidR="00831F3D" w:rsidRPr="00831F3D">
              <w:rPr>
                <w:rFonts w:ascii="Arial" w:hAnsi="Arial" w:cs="Arial"/>
              </w:rPr>
              <w:t>as required</w:t>
            </w:r>
          </w:p>
          <w:p w14:paraId="63854C91" w14:textId="7777777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given by Health P</w:t>
            </w:r>
            <w:r w:rsidR="00EF15D3" w:rsidRPr="00831F3D">
              <w:rPr>
                <w:rFonts w:ascii="Arial" w:hAnsi="Arial" w:cs="Arial"/>
              </w:rPr>
              <w:t xml:space="preserve">rofessionals </w:t>
            </w:r>
          </w:p>
          <w:p w14:paraId="0BD74B1E" w14:textId="0435709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and instructions from the employer</w:t>
            </w:r>
            <w:r w:rsidR="008667C9" w:rsidRPr="00831F3D">
              <w:rPr>
                <w:rFonts w:ascii="Arial" w:hAnsi="Arial" w:cs="Arial"/>
              </w:rPr>
              <w:t xml:space="preserve"> </w:t>
            </w:r>
          </w:p>
          <w:p w14:paraId="5D697BB6" w14:textId="77777777" w:rsidR="00F343F6" w:rsidRPr="00831F3D" w:rsidRDefault="008667C9" w:rsidP="00090935">
            <w:pPr>
              <w:numPr>
                <w:ilvl w:val="0"/>
                <w:numId w:val="9"/>
              </w:numPr>
              <w:spacing w:after="0"/>
              <w:contextualSpacing/>
              <w:jc w:val="left"/>
              <w:rPr>
                <w:rFonts w:ascii="Arial" w:hAnsi="Arial" w:cs="Arial"/>
              </w:rPr>
            </w:pPr>
            <w:r w:rsidRPr="00831F3D">
              <w:rPr>
                <w:rFonts w:ascii="Arial" w:hAnsi="Arial" w:cs="Arial"/>
              </w:rPr>
              <w:t xml:space="preserve">Respecting </w:t>
            </w:r>
            <w:r w:rsidR="00FF042F" w:rsidRPr="00831F3D">
              <w:rPr>
                <w:rFonts w:ascii="Arial" w:hAnsi="Arial" w:cs="Arial"/>
              </w:rPr>
              <w:t xml:space="preserve">privacy </w:t>
            </w:r>
            <w:r w:rsidR="00F343F6" w:rsidRPr="00831F3D">
              <w:rPr>
                <w:rFonts w:ascii="Arial" w:hAnsi="Arial" w:cs="Arial"/>
              </w:rPr>
              <w:t>– ensuring confidentiality at all times.</w:t>
            </w:r>
          </w:p>
          <w:p w14:paraId="6EE78628" w14:textId="1CEB2B31" w:rsidR="00F343F6" w:rsidRPr="0075276A" w:rsidRDefault="00F343F6" w:rsidP="0075276A">
            <w:pPr>
              <w:numPr>
                <w:ilvl w:val="0"/>
                <w:numId w:val="9"/>
              </w:numPr>
              <w:spacing w:after="0"/>
              <w:contextualSpacing/>
              <w:jc w:val="left"/>
              <w:rPr>
                <w:rFonts w:ascii="Arial" w:hAnsi="Arial" w:cs="Arial"/>
              </w:rPr>
            </w:pPr>
            <w:r w:rsidRPr="00831F3D">
              <w:rPr>
                <w:rFonts w:ascii="Arial" w:hAnsi="Arial" w:cs="Arial"/>
              </w:rPr>
              <w:t>Maintaining a happy working environment</w:t>
            </w:r>
          </w:p>
          <w:p w14:paraId="4312AE75" w14:textId="77777777" w:rsidR="00042A98" w:rsidRPr="000003CF" w:rsidRDefault="00F343F6" w:rsidP="00090935">
            <w:pPr>
              <w:spacing w:after="0"/>
              <w:ind w:left="352"/>
              <w:contextualSpacing/>
            </w:pPr>
            <w:r>
              <w:rPr>
                <w:rFonts w:ascii="Arial" w:hAnsi="Arial" w:cs="Arial"/>
              </w:rPr>
              <w:t xml:space="preserve">The above is not an exhaustive list of duties and you will be expected to perform different tasks </w:t>
            </w:r>
            <w:r>
              <w:rPr>
                <w:rFonts w:ascii="Arial" w:hAnsi="Arial" w:cs="Arial"/>
                <w:color w:val="000000"/>
              </w:rPr>
              <w:t>necessitated</w:t>
            </w:r>
            <w:r>
              <w:rPr>
                <w:rFonts w:ascii="Arial" w:hAnsi="Arial" w:cs="Arial"/>
              </w:rPr>
              <w:t xml:space="preserve"> by your changing role within the employment.</w:t>
            </w:r>
            <w:r w:rsidR="000003CF" w:rsidRPr="00042A98">
              <w:rPr>
                <w:rFonts w:ascii="Arial" w:hAnsi="Arial" w:cs="Arial"/>
                <w:sz w:val="18"/>
              </w:rPr>
              <w:t xml:space="preserve"> </w:t>
            </w:r>
          </w:p>
        </w:tc>
      </w:tr>
      <w:tr w:rsidR="003143B4" w:rsidRPr="0080780F" w14:paraId="12546FF9" w14:textId="77777777" w:rsidTr="00DD6D60">
        <w:trPr>
          <w:trHeight w:val="251"/>
        </w:trPr>
        <w:tc>
          <w:tcPr>
            <w:tcW w:w="10188" w:type="dxa"/>
            <w:gridSpan w:val="3"/>
          </w:tcPr>
          <w:p w14:paraId="3DA23BB6" w14:textId="77777777" w:rsidR="007C1726" w:rsidRDefault="007C1726" w:rsidP="00DD6D60">
            <w:pPr>
              <w:spacing w:after="0"/>
              <w:contextualSpacing/>
              <w:jc w:val="center"/>
              <w:rPr>
                <w:rFonts w:ascii="Tahoma" w:hAnsi="Tahoma" w:cs="Tahoma"/>
                <w:i/>
                <w:smallCaps/>
                <w:sz w:val="20"/>
              </w:rPr>
            </w:pPr>
          </w:p>
          <w:p w14:paraId="13D983B8"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1A9EF214"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5EB9A0A3" w14:textId="77777777" w:rsidR="007C1726" w:rsidRPr="0080780F" w:rsidRDefault="007C1726" w:rsidP="00DD6D60">
            <w:pPr>
              <w:spacing w:after="0"/>
              <w:contextualSpacing/>
              <w:jc w:val="center"/>
              <w:rPr>
                <w:rFonts w:ascii="Arial" w:hAnsi="Arial" w:cs="Arial"/>
              </w:rPr>
            </w:pPr>
          </w:p>
        </w:tc>
      </w:tr>
      <w:tr w:rsidR="003143B4" w:rsidRPr="0080780F" w14:paraId="43597701" w14:textId="77777777" w:rsidTr="00DD6D60">
        <w:trPr>
          <w:trHeight w:val="294"/>
        </w:trPr>
        <w:tc>
          <w:tcPr>
            <w:tcW w:w="675" w:type="dxa"/>
            <w:tcBorders>
              <w:right w:val="nil"/>
            </w:tcBorders>
            <w:shd w:val="clear" w:color="auto" w:fill="C6D9F1"/>
            <w:vAlign w:val="center"/>
          </w:tcPr>
          <w:p w14:paraId="4C58665E"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765C05D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60FE34E2" w14:textId="77777777" w:rsidTr="00DD6D60">
        <w:trPr>
          <w:trHeight w:val="294"/>
        </w:trPr>
        <w:tc>
          <w:tcPr>
            <w:tcW w:w="10188" w:type="dxa"/>
            <w:gridSpan w:val="3"/>
            <w:vAlign w:val="center"/>
          </w:tcPr>
          <w:p w14:paraId="5A37301D"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23D9EB5" w14:textId="77777777" w:rsidR="00926870" w:rsidRPr="0080780F" w:rsidRDefault="003143B4" w:rsidP="000575EC">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ssary to respe</w:t>
            </w:r>
            <w:r w:rsidR="0063160F">
              <w:rPr>
                <w:rFonts w:ascii="Arial" w:hAnsi="Arial" w:cs="Arial"/>
              </w:rPr>
              <w:t>ct the privacy of the employer and family members.</w:t>
            </w:r>
          </w:p>
        </w:tc>
      </w:tr>
      <w:tr w:rsidR="003143B4" w:rsidRPr="0080780F" w14:paraId="083145FF" w14:textId="77777777" w:rsidTr="00DD6D60">
        <w:trPr>
          <w:trHeight w:val="294"/>
        </w:trPr>
        <w:tc>
          <w:tcPr>
            <w:tcW w:w="675" w:type="dxa"/>
            <w:tcBorders>
              <w:right w:val="nil"/>
            </w:tcBorders>
            <w:shd w:val="clear" w:color="auto" w:fill="C6D9F1"/>
            <w:vAlign w:val="center"/>
          </w:tcPr>
          <w:p w14:paraId="133FA59C"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7</w:t>
            </w:r>
          </w:p>
        </w:tc>
        <w:tc>
          <w:tcPr>
            <w:tcW w:w="9513" w:type="dxa"/>
            <w:gridSpan w:val="2"/>
            <w:tcBorders>
              <w:left w:val="nil"/>
            </w:tcBorders>
            <w:shd w:val="clear" w:color="auto" w:fill="C6D9F1"/>
            <w:vAlign w:val="center"/>
          </w:tcPr>
          <w:p w14:paraId="0BC10D8B"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54AD1C0D" w14:textId="77777777" w:rsidTr="00DD6D60">
        <w:trPr>
          <w:trHeight w:val="294"/>
        </w:trPr>
        <w:tc>
          <w:tcPr>
            <w:tcW w:w="10188" w:type="dxa"/>
            <w:gridSpan w:val="3"/>
            <w:vAlign w:val="center"/>
          </w:tcPr>
          <w:p w14:paraId="414D455A" w14:textId="77777777" w:rsidR="00926870" w:rsidRDefault="000C4EFD" w:rsidP="000575EC">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p>
          <w:p w14:paraId="6556F976" w14:textId="69461980" w:rsidR="00B96015" w:rsidRPr="0080780F" w:rsidRDefault="00B96015" w:rsidP="000575EC">
            <w:pPr>
              <w:spacing w:beforeLines="60" w:before="144" w:afterLines="60" w:after="144"/>
              <w:ind w:left="142"/>
              <w:jc w:val="left"/>
              <w:rPr>
                <w:rFonts w:ascii="Arial" w:hAnsi="Arial" w:cs="Arial"/>
              </w:rPr>
            </w:pPr>
          </w:p>
        </w:tc>
      </w:tr>
      <w:tr w:rsidR="003143B4" w:rsidRPr="0080780F" w14:paraId="73AD7A41" w14:textId="77777777" w:rsidTr="00DD6D60">
        <w:trPr>
          <w:trHeight w:val="294"/>
        </w:trPr>
        <w:tc>
          <w:tcPr>
            <w:tcW w:w="675" w:type="dxa"/>
            <w:tcBorders>
              <w:right w:val="nil"/>
            </w:tcBorders>
            <w:shd w:val="clear" w:color="auto" w:fill="C6D9F1"/>
            <w:vAlign w:val="center"/>
          </w:tcPr>
          <w:p w14:paraId="101A060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lastRenderedPageBreak/>
              <w:t>8</w:t>
            </w:r>
          </w:p>
        </w:tc>
        <w:tc>
          <w:tcPr>
            <w:tcW w:w="9513" w:type="dxa"/>
            <w:gridSpan w:val="2"/>
            <w:tcBorders>
              <w:left w:val="nil"/>
            </w:tcBorders>
            <w:shd w:val="clear" w:color="auto" w:fill="C6D9F1"/>
            <w:vAlign w:val="center"/>
          </w:tcPr>
          <w:p w14:paraId="5166E6B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737B2A98" w14:textId="77777777" w:rsidTr="00DD6D60">
        <w:trPr>
          <w:trHeight w:val="294"/>
        </w:trPr>
        <w:tc>
          <w:tcPr>
            <w:tcW w:w="10188" w:type="dxa"/>
            <w:gridSpan w:val="3"/>
            <w:vAlign w:val="center"/>
          </w:tcPr>
          <w:p w14:paraId="45B86A1C" w14:textId="57C5BBBF" w:rsidR="0063160F" w:rsidRPr="0075276A" w:rsidRDefault="009856EF" w:rsidP="0075276A">
            <w:pPr>
              <w:spacing w:beforeLines="60" w:before="144" w:afterLines="60" w:after="144"/>
              <w:ind w:left="142"/>
              <w:jc w:val="left"/>
              <w:rPr>
                <w:rFonts w:ascii="Arial" w:hAnsi="Arial" w:cs="Arial"/>
              </w:rPr>
            </w:pPr>
            <w:r>
              <w:rPr>
                <w:rFonts w:ascii="Arial" w:hAnsi="Arial" w:cs="Arial"/>
              </w:rPr>
              <w:t>All Training</w:t>
            </w:r>
            <w:r w:rsidR="003143B4" w:rsidRPr="0080780F">
              <w:rPr>
                <w:rFonts w:ascii="Arial" w:hAnsi="Arial" w:cs="Arial"/>
              </w:rPr>
              <w:t xml:space="preserve"> would be offered and paid for by the emplo</w:t>
            </w:r>
            <w:r w:rsidR="0075276A">
              <w:rPr>
                <w:rFonts w:ascii="Arial" w:hAnsi="Arial" w:cs="Arial"/>
              </w:rPr>
              <w:t>yer.</w:t>
            </w:r>
          </w:p>
          <w:p w14:paraId="4ECB9760" w14:textId="77777777" w:rsidR="00DD6D60" w:rsidRPr="00DD6D60" w:rsidRDefault="00DD6D60" w:rsidP="008667C9">
            <w:pPr>
              <w:spacing w:after="0"/>
              <w:ind w:left="1078" w:right="-91"/>
              <w:contextualSpacing/>
              <w:rPr>
                <w:rFonts w:ascii="Arial" w:hAnsi="Arial" w:cs="Arial"/>
                <w:sz w:val="10"/>
              </w:rPr>
            </w:pPr>
          </w:p>
        </w:tc>
      </w:tr>
      <w:tr w:rsidR="003143B4" w:rsidRPr="0080780F" w14:paraId="0C5FCA41" w14:textId="77777777" w:rsidTr="004B79E7">
        <w:trPr>
          <w:trHeight w:val="3418"/>
        </w:trPr>
        <w:tc>
          <w:tcPr>
            <w:tcW w:w="10188" w:type="dxa"/>
            <w:gridSpan w:val="3"/>
            <w:vAlign w:val="center"/>
          </w:tcPr>
          <w:p w14:paraId="571DF890" w14:textId="77777777" w:rsidR="003143B4" w:rsidRDefault="00DD6D60" w:rsidP="007C1726">
            <w:pPr>
              <w:spacing w:after="0"/>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33D58328" w14:textId="77777777" w:rsidR="003143B4" w:rsidRDefault="003143B4" w:rsidP="007C1726">
            <w:pPr>
              <w:tabs>
                <w:tab w:val="left" w:pos="360"/>
                <w:tab w:val="left" w:pos="1080"/>
              </w:tabs>
              <w:spacing w:after="0"/>
              <w:ind w:left="357"/>
              <w:jc w:val="center"/>
            </w:pPr>
            <w:r>
              <w:rPr>
                <w:rFonts w:ascii="Arial" w:hAnsi="Arial" w:cs="Arial"/>
                <w:sz w:val="24"/>
                <w:szCs w:val="24"/>
              </w:rPr>
              <w:t xml:space="preserve">A reference from 2 employers, one of which should be current or recent is </w:t>
            </w:r>
            <w:r>
              <w:rPr>
                <w:rFonts w:ascii="Arial" w:hAnsi="Arial" w:cs="Arial"/>
                <w:sz w:val="24"/>
                <w:szCs w:val="24"/>
              </w:rPr>
              <w:tab/>
            </w:r>
            <w:r>
              <w:rPr>
                <w:rFonts w:ascii="Arial" w:hAnsi="Arial" w:cs="Arial"/>
                <w:sz w:val="24"/>
                <w:szCs w:val="24"/>
              </w:rPr>
              <w:tab/>
              <w:t xml:space="preserve">required.  Employees will be required to register with the PVG (Protecting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Vulnerable Groups) scheme. Further information can be found at </w:t>
            </w:r>
            <w:r>
              <w:rPr>
                <w:rFonts w:ascii="Arial" w:hAnsi="Arial" w:cs="Arial"/>
                <w:sz w:val="24"/>
                <w:szCs w:val="24"/>
              </w:rPr>
              <w:tab/>
            </w:r>
            <w:r>
              <w:rPr>
                <w:rFonts w:ascii="Arial" w:hAnsi="Arial" w:cs="Arial"/>
                <w:sz w:val="24"/>
                <w:szCs w:val="24"/>
              </w:rPr>
              <w:tab/>
            </w:r>
            <w:hyperlink r:id="rId7" w:history="1">
              <w:r>
                <w:rPr>
                  <w:rStyle w:val="Hyperlink"/>
                  <w:rFonts w:ascii="Arial" w:hAnsi="Arial" w:cs="Arial"/>
                  <w:sz w:val="24"/>
                  <w:szCs w:val="24"/>
                </w:rPr>
                <w:t>www.disclosurescotland.co.uk</w:t>
              </w:r>
            </w:hyperlink>
          </w:p>
          <w:p w14:paraId="21155D04" w14:textId="77777777" w:rsidR="007C1726" w:rsidRDefault="007C1726" w:rsidP="007C1726">
            <w:pPr>
              <w:tabs>
                <w:tab w:val="left" w:pos="360"/>
                <w:tab w:val="left" w:pos="1080"/>
              </w:tabs>
              <w:spacing w:after="0"/>
              <w:ind w:left="357"/>
              <w:jc w:val="center"/>
              <w:rPr>
                <w:rFonts w:ascii="Arial" w:hAnsi="Arial" w:cs="Arial"/>
                <w:sz w:val="24"/>
                <w:szCs w:val="24"/>
              </w:rPr>
            </w:pPr>
          </w:p>
          <w:p w14:paraId="4B9E20DE" w14:textId="77777777" w:rsidR="00DD6D60" w:rsidRPr="007C1726" w:rsidRDefault="003143B4" w:rsidP="004B79E7">
            <w:pPr>
              <w:pStyle w:val="Title"/>
              <w:ind w:left="90" w:right="-90"/>
              <w:jc w:val="left"/>
              <w:rPr>
                <w:rFonts w:ascii="Arial" w:hAnsi="Arial" w:cs="Arial"/>
                <w:b w:val="0"/>
                <w:i/>
                <w:sz w:val="22"/>
                <w:szCs w:val="22"/>
              </w:rPr>
            </w:pPr>
            <w:r w:rsidRPr="007C1726">
              <w:rPr>
                <w:rFonts w:ascii="Arial" w:hAnsi="Arial" w:cs="Arial"/>
                <w:sz w:val="22"/>
                <w:szCs w:val="22"/>
              </w:rPr>
              <w:t xml:space="preserve">Cornerstone’s Direct Payments Support Service exists to support people to employ their own Personal Assistants and/or purchase services using Direct Payments.  As an </w:t>
            </w:r>
            <w:r w:rsidR="000C4EFD" w:rsidRPr="007C1726">
              <w:rPr>
                <w:rFonts w:ascii="Arial" w:hAnsi="Arial" w:cs="Arial"/>
                <w:sz w:val="22"/>
                <w:szCs w:val="22"/>
              </w:rPr>
              <w:t>organization</w:t>
            </w:r>
            <w:r w:rsidRPr="007C1726">
              <w:rPr>
                <w:rFonts w:ascii="Arial" w:hAnsi="Arial" w:cs="Arial"/>
                <w:sz w:val="22"/>
                <w:szCs w:val="22"/>
              </w:rPr>
              <w:t xml:space="preserve"> we are not the employer, but merely assist people to recruit staff when required.  If you are employed, your contract will be with the person in receipt of the Direct Payment and not with Cornerstone.</w:t>
            </w:r>
          </w:p>
        </w:tc>
      </w:tr>
    </w:tbl>
    <w:p w14:paraId="51DEDEC7" w14:textId="77777777" w:rsidR="003143B4" w:rsidRPr="004B79E7" w:rsidRDefault="003143B4" w:rsidP="00DD6D60">
      <w:pPr>
        <w:spacing w:after="0"/>
        <w:contextualSpacing/>
        <w:rPr>
          <w:sz w:val="10"/>
        </w:rPr>
      </w:pPr>
    </w:p>
    <w:p w14:paraId="6E1556DA" w14:textId="77777777" w:rsidR="00BD4C77" w:rsidRPr="000575EC" w:rsidRDefault="00BD4C77" w:rsidP="000575EC">
      <w:pPr>
        <w:tabs>
          <w:tab w:val="left" w:pos="360"/>
          <w:tab w:val="left" w:pos="1080"/>
        </w:tabs>
        <w:spacing w:after="0"/>
        <w:ind w:left="-426"/>
        <w:contextualSpacing/>
        <w:rPr>
          <w:rFonts w:ascii="Arial" w:hAnsi="Arial" w:cs="Arial"/>
          <w:b/>
        </w:rPr>
      </w:pPr>
      <w:r w:rsidRPr="00AD58C4">
        <w:rPr>
          <w:rFonts w:ascii="Arial" w:hAnsi="Arial" w:cs="Arial"/>
          <w:b/>
        </w:rPr>
        <w:t>Person Specification</w:t>
      </w:r>
    </w:p>
    <w:tbl>
      <w:tblPr>
        <w:tblStyle w:val="TableGrid"/>
        <w:tblW w:w="10206" w:type="dxa"/>
        <w:tblInd w:w="-459" w:type="dxa"/>
        <w:tblLook w:val="01E0" w:firstRow="1" w:lastRow="1" w:firstColumn="1" w:lastColumn="1" w:noHBand="0" w:noVBand="0"/>
      </w:tblPr>
      <w:tblGrid>
        <w:gridCol w:w="1708"/>
        <w:gridCol w:w="5805"/>
        <w:gridCol w:w="2693"/>
      </w:tblGrid>
      <w:tr w:rsidR="00BD4C77" w14:paraId="5309CEAA" w14:textId="77777777" w:rsidTr="00DD6D60">
        <w:tc>
          <w:tcPr>
            <w:tcW w:w="1708" w:type="dxa"/>
            <w:tcBorders>
              <w:bottom w:val="single" w:sz="4" w:space="0" w:color="auto"/>
            </w:tcBorders>
          </w:tcPr>
          <w:p w14:paraId="43B1CBE0"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Attributes</w:t>
            </w:r>
          </w:p>
        </w:tc>
        <w:tc>
          <w:tcPr>
            <w:tcW w:w="5805" w:type="dxa"/>
            <w:tcBorders>
              <w:bottom w:val="single" w:sz="4" w:space="0" w:color="auto"/>
            </w:tcBorders>
          </w:tcPr>
          <w:p w14:paraId="16E732C2"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Essential</w:t>
            </w:r>
          </w:p>
          <w:p w14:paraId="3E9302E9"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minimum acceptable levels for safe and effective job performance)</w:t>
            </w:r>
          </w:p>
        </w:tc>
        <w:tc>
          <w:tcPr>
            <w:tcW w:w="2693" w:type="dxa"/>
            <w:tcBorders>
              <w:bottom w:val="single" w:sz="4" w:space="0" w:color="auto"/>
            </w:tcBorders>
          </w:tcPr>
          <w:p w14:paraId="28E37498"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Desirable</w:t>
            </w:r>
          </w:p>
          <w:p w14:paraId="38FCBDCA"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attributes of the ideal candidate)</w:t>
            </w:r>
          </w:p>
        </w:tc>
      </w:tr>
      <w:tr w:rsidR="00BD4C77" w14:paraId="10880DF8" w14:textId="77777777" w:rsidTr="004B79E7">
        <w:trPr>
          <w:trHeight w:val="117"/>
        </w:trPr>
        <w:tc>
          <w:tcPr>
            <w:tcW w:w="1708" w:type="dxa"/>
            <w:shd w:val="clear" w:color="auto" w:fill="E0E0E0"/>
          </w:tcPr>
          <w:p w14:paraId="3A4A3942" w14:textId="77777777" w:rsidR="00BD4C77" w:rsidRPr="004B79E7" w:rsidRDefault="00BD4C77" w:rsidP="00890DAA">
            <w:pPr>
              <w:tabs>
                <w:tab w:val="left" w:pos="360"/>
                <w:tab w:val="left" w:pos="1080"/>
              </w:tabs>
              <w:jc w:val="center"/>
              <w:rPr>
                <w:rFonts w:ascii="Arial" w:hAnsi="Arial" w:cs="Arial"/>
                <w:b/>
                <w:sz w:val="4"/>
                <w:szCs w:val="22"/>
                <w:lang w:val="en-GB"/>
              </w:rPr>
            </w:pPr>
          </w:p>
        </w:tc>
        <w:tc>
          <w:tcPr>
            <w:tcW w:w="5805" w:type="dxa"/>
            <w:shd w:val="clear" w:color="auto" w:fill="E0E0E0"/>
          </w:tcPr>
          <w:p w14:paraId="4C836939" w14:textId="77777777" w:rsidR="00BD4C77" w:rsidRPr="00DD6D60" w:rsidRDefault="00BD4C77" w:rsidP="00890DAA">
            <w:pPr>
              <w:tabs>
                <w:tab w:val="left" w:pos="360"/>
                <w:tab w:val="left" w:pos="1080"/>
              </w:tabs>
              <w:rPr>
                <w:rFonts w:ascii="Arial" w:hAnsi="Arial" w:cs="Arial"/>
                <w:sz w:val="12"/>
                <w:szCs w:val="22"/>
                <w:lang w:val="en-GB"/>
              </w:rPr>
            </w:pPr>
          </w:p>
        </w:tc>
        <w:tc>
          <w:tcPr>
            <w:tcW w:w="2693" w:type="dxa"/>
            <w:shd w:val="clear" w:color="auto" w:fill="E0E0E0"/>
          </w:tcPr>
          <w:p w14:paraId="68689E26" w14:textId="77777777" w:rsidR="00BD4C77" w:rsidRPr="004B79E7" w:rsidRDefault="00BD4C77" w:rsidP="00890DAA">
            <w:pPr>
              <w:tabs>
                <w:tab w:val="left" w:pos="360"/>
                <w:tab w:val="left" w:pos="1080"/>
              </w:tabs>
              <w:rPr>
                <w:rFonts w:ascii="Arial" w:hAnsi="Arial" w:cs="Arial"/>
                <w:sz w:val="8"/>
                <w:szCs w:val="22"/>
                <w:lang w:val="en-GB"/>
              </w:rPr>
            </w:pPr>
          </w:p>
        </w:tc>
      </w:tr>
      <w:tr w:rsidR="00BD4C77" w14:paraId="1A27FAE3" w14:textId="77777777" w:rsidTr="00DD6D60">
        <w:tc>
          <w:tcPr>
            <w:tcW w:w="1708" w:type="dxa"/>
          </w:tcPr>
          <w:p w14:paraId="4E8CA7BA"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Experience</w:t>
            </w:r>
          </w:p>
        </w:tc>
        <w:tc>
          <w:tcPr>
            <w:tcW w:w="5805" w:type="dxa"/>
          </w:tcPr>
          <w:p w14:paraId="050B7319" w14:textId="77777777" w:rsidR="00BD4C77" w:rsidRDefault="008667C9"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Preferably with previous care experience</w:t>
            </w:r>
            <w:r w:rsidR="002F5BF6">
              <w:rPr>
                <w:rFonts w:ascii="Arial" w:hAnsi="Arial" w:cs="Arial"/>
                <w:sz w:val="22"/>
                <w:szCs w:val="22"/>
                <w:lang w:val="en-GB"/>
              </w:rPr>
              <w:t>, but willing to consider someone who has not worked in the care sector</w:t>
            </w:r>
          </w:p>
        </w:tc>
        <w:tc>
          <w:tcPr>
            <w:tcW w:w="2693" w:type="dxa"/>
          </w:tcPr>
          <w:p w14:paraId="234B4878" w14:textId="77777777" w:rsidR="00BD4C77" w:rsidRDefault="000003C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Experience of caring in health or voluntary settings</w:t>
            </w:r>
          </w:p>
        </w:tc>
      </w:tr>
      <w:tr w:rsidR="00BD4C77" w14:paraId="7F463F1E" w14:textId="77777777" w:rsidTr="004B79E7">
        <w:trPr>
          <w:trHeight w:val="784"/>
        </w:trPr>
        <w:tc>
          <w:tcPr>
            <w:tcW w:w="1708" w:type="dxa"/>
          </w:tcPr>
          <w:p w14:paraId="0AD0A166"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Education and Qualifications</w:t>
            </w:r>
          </w:p>
        </w:tc>
        <w:tc>
          <w:tcPr>
            <w:tcW w:w="5805" w:type="dxa"/>
          </w:tcPr>
          <w:p w14:paraId="00CC6BBF" w14:textId="77777777" w:rsidR="009856EF"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Good standard of education</w:t>
            </w:r>
          </w:p>
          <w:p w14:paraId="3D4E3FE0" w14:textId="77777777" w:rsidR="009856EF"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rPr>
              <w:t>Competent in spoken English</w:t>
            </w:r>
          </w:p>
          <w:p w14:paraId="7DF544C5"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Willingness to undertake relevant study and training</w:t>
            </w:r>
          </w:p>
        </w:tc>
        <w:tc>
          <w:tcPr>
            <w:tcW w:w="2693" w:type="dxa"/>
          </w:tcPr>
          <w:p w14:paraId="455C4169"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SVQ Level II</w:t>
            </w:r>
          </w:p>
        </w:tc>
      </w:tr>
      <w:tr w:rsidR="00BD4C77" w14:paraId="63CA2ED7" w14:textId="77777777" w:rsidTr="00DD6D60">
        <w:tc>
          <w:tcPr>
            <w:tcW w:w="1708" w:type="dxa"/>
          </w:tcPr>
          <w:p w14:paraId="44F06A45"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Skills/Abilities specific to the post</w:t>
            </w:r>
          </w:p>
        </w:tc>
        <w:tc>
          <w:tcPr>
            <w:tcW w:w="5805" w:type="dxa"/>
          </w:tcPr>
          <w:p w14:paraId="5629A305" w14:textId="77777777" w:rsidR="00BD4C77"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Ability to:</w:t>
            </w:r>
          </w:p>
          <w:p w14:paraId="165FDB5F"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Accept delegation and work without supervision</w:t>
            </w:r>
          </w:p>
          <w:p w14:paraId="766F9C3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team worker</w:t>
            </w:r>
          </w:p>
          <w:p w14:paraId="32C88F2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Recognise your own limitations</w:t>
            </w:r>
          </w:p>
          <w:p w14:paraId="53285BE0"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Create and maintain a good relationship with the employer while maintaining family privacy</w:t>
            </w:r>
          </w:p>
          <w:p w14:paraId="4E598D9F"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verbal and written communication skills</w:t>
            </w:r>
          </w:p>
          <w:p w14:paraId="5C9AE028" w14:textId="77777777" w:rsidR="00B945FB" w:rsidRDefault="00B945FB" w:rsidP="00B945FB">
            <w:pPr>
              <w:tabs>
                <w:tab w:val="left" w:pos="1080"/>
              </w:tabs>
              <w:spacing w:after="0"/>
              <w:contextualSpacing/>
              <w:jc w:val="left"/>
              <w:rPr>
                <w:rFonts w:ascii="Arial" w:hAnsi="Arial" w:cs="Arial"/>
                <w:sz w:val="22"/>
                <w:szCs w:val="22"/>
                <w:lang w:val="en-GB"/>
              </w:rPr>
            </w:pPr>
          </w:p>
        </w:tc>
        <w:tc>
          <w:tcPr>
            <w:tcW w:w="2693" w:type="dxa"/>
          </w:tcPr>
          <w:p w14:paraId="3C963EBD"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Awareness of adult/child protection issues</w:t>
            </w:r>
          </w:p>
          <w:p w14:paraId="6AF1BB30"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p w14:paraId="56A71B2B"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163321A6" w14:textId="77777777" w:rsidTr="00DD6D60">
        <w:tc>
          <w:tcPr>
            <w:tcW w:w="1708" w:type="dxa"/>
          </w:tcPr>
          <w:p w14:paraId="5E73CF5C"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Qualities</w:t>
            </w:r>
          </w:p>
        </w:tc>
        <w:tc>
          <w:tcPr>
            <w:tcW w:w="5805" w:type="dxa"/>
          </w:tcPr>
          <w:p w14:paraId="1BE6F3C9"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 xml:space="preserve">Ability to </w:t>
            </w:r>
          </w:p>
          <w:p w14:paraId="06232710"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Remain calm and composed in challenging situations</w:t>
            </w:r>
          </w:p>
          <w:p w14:paraId="0D9E3767"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 xml:space="preserve">To work in a </w:t>
            </w:r>
            <w:proofErr w:type="spellStart"/>
            <w:r>
              <w:rPr>
                <w:rFonts w:ascii="Arial" w:hAnsi="Arial" w:cs="Arial"/>
                <w:sz w:val="22"/>
                <w:szCs w:val="22"/>
                <w:lang w:val="en-GB"/>
              </w:rPr>
              <w:t>non judgemental</w:t>
            </w:r>
            <w:proofErr w:type="spellEnd"/>
            <w:r>
              <w:rPr>
                <w:rFonts w:ascii="Arial" w:hAnsi="Arial" w:cs="Arial"/>
                <w:sz w:val="22"/>
                <w:szCs w:val="22"/>
                <w:lang w:val="en-GB"/>
              </w:rPr>
              <w:t xml:space="preserve"> manner</w:t>
            </w:r>
          </w:p>
          <w:p w14:paraId="09C032CD"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Work to guidelines and procedures</w:t>
            </w:r>
          </w:p>
          <w:p w14:paraId="2D69A7C8" w14:textId="77777777" w:rsidR="00B945FB" w:rsidRDefault="00B945FB"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Good sense of humour</w:t>
            </w:r>
          </w:p>
        </w:tc>
        <w:tc>
          <w:tcPr>
            <w:tcW w:w="2693" w:type="dxa"/>
          </w:tcPr>
          <w:p w14:paraId="49567E2B"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55F23B09" w14:textId="77777777" w:rsidTr="004B79E7">
        <w:trPr>
          <w:trHeight w:val="657"/>
        </w:trPr>
        <w:tc>
          <w:tcPr>
            <w:tcW w:w="1708" w:type="dxa"/>
          </w:tcPr>
          <w:p w14:paraId="429E919B"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Additional requirements for this post</w:t>
            </w:r>
          </w:p>
        </w:tc>
        <w:tc>
          <w:tcPr>
            <w:tcW w:w="5805" w:type="dxa"/>
          </w:tcPr>
          <w:p w14:paraId="5844B8E8" w14:textId="77777777" w:rsidR="00BD4C77" w:rsidRPr="000575EC" w:rsidRDefault="00BD4C77" w:rsidP="00DD6D60">
            <w:pPr>
              <w:tabs>
                <w:tab w:val="left" w:pos="360"/>
                <w:tab w:val="left" w:pos="1080"/>
              </w:tabs>
              <w:spacing w:after="0"/>
              <w:contextualSpacing/>
              <w:jc w:val="left"/>
              <w:rPr>
                <w:rFonts w:ascii="Arial" w:hAnsi="Arial" w:cs="Arial"/>
                <w:lang w:val="en-GB"/>
              </w:rPr>
            </w:pPr>
            <w:r w:rsidRPr="000575EC">
              <w:rPr>
                <w:rFonts w:ascii="Arial" w:hAnsi="Arial" w:cs="Arial"/>
                <w:lang w:val="en-GB"/>
              </w:rPr>
              <w:t>Able to work flexible hours to meet the needs of the service</w:t>
            </w:r>
          </w:p>
          <w:p w14:paraId="5F766EB3" w14:textId="77777777" w:rsidR="0063160F" w:rsidRPr="000575EC" w:rsidRDefault="00BD4C77" w:rsidP="00DD6D60">
            <w:pPr>
              <w:tabs>
                <w:tab w:val="left" w:pos="360"/>
                <w:tab w:val="left" w:pos="1080"/>
              </w:tabs>
              <w:spacing w:after="0"/>
              <w:contextualSpacing/>
              <w:jc w:val="left"/>
              <w:rPr>
                <w:rFonts w:ascii="Arial" w:hAnsi="Arial" w:cs="Arial"/>
                <w:lang w:val="en-GB"/>
              </w:rPr>
            </w:pPr>
            <w:r w:rsidRPr="000575EC">
              <w:rPr>
                <w:rFonts w:ascii="Arial" w:hAnsi="Arial" w:cs="Arial"/>
                <w:lang w:val="en-GB"/>
              </w:rPr>
              <w:t>Good timekeeping</w:t>
            </w:r>
            <w:r w:rsidR="000575EC" w:rsidRPr="000575EC">
              <w:rPr>
                <w:rFonts w:ascii="Arial" w:hAnsi="Arial" w:cs="Arial"/>
                <w:lang w:val="en-GB"/>
              </w:rPr>
              <w:t xml:space="preserve">  - Access to a vehicle on a bus route but limited buses </w:t>
            </w:r>
          </w:p>
        </w:tc>
        <w:tc>
          <w:tcPr>
            <w:tcW w:w="2693" w:type="dxa"/>
          </w:tcPr>
          <w:p w14:paraId="5D81C1BC"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bl>
    <w:p w14:paraId="48CFBE22" w14:textId="77777777" w:rsidR="00BD4C77" w:rsidRDefault="00BD4C77" w:rsidP="00DD6D60"/>
    <w:sectPr w:rsidR="00BD4C77" w:rsidSect="007C17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D302" w14:textId="77777777" w:rsidR="00B520DB" w:rsidRDefault="00B520DB" w:rsidP="00DD6D60">
      <w:pPr>
        <w:spacing w:after="0"/>
      </w:pPr>
      <w:r>
        <w:separator/>
      </w:r>
    </w:p>
  </w:endnote>
  <w:endnote w:type="continuationSeparator" w:id="0">
    <w:p w14:paraId="0FF20A78" w14:textId="77777777" w:rsidR="00B520DB" w:rsidRDefault="00B520DB"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A8F3" w14:textId="77777777" w:rsidR="00B520DB" w:rsidRDefault="00B520DB" w:rsidP="00DD6D60">
      <w:pPr>
        <w:spacing w:after="0"/>
      </w:pPr>
      <w:r>
        <w:separator/>
      </w:r>
    </w:p>
  </w:footnote>
  <w:footnote w:type="continuationSeparator" w:id="0">
    <w:p w14:paraId="3B148D1B" w14:textId="77777777" w:rsidR="00B520DB" w:rsidRDefault="00B520DB"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7C5B"/>
    <w:rsid w:val="00042A98"/>
    <w:rsid w:val="00056005"/>
    <w:rsid w:val="00056BF4"/>
    <w:rsid w:val="000575EC"/>
    <w:rsid w:val="00065C8C"/>
    <w:rsid w:val="00076557"/>
    <w:rsid w:val="00090935"/>
    <w:rsid w:val="00090B14"/>
    <w:rsid w:val="00093C89"/>
    <w:rsid w:val="000B017E"/>
    <w:rsid w:val="000C4EFD"/>
    <w:rsid w:val="000C564E"/>
    <w:rsid w:val="00111A69"/>
    <w:rsid w:val="001174B5"/>
    <w:rsid w:val="0012390A"/>
    <w:rsid w:val="00124730"/>
    <w:rsid w:val="00137276"/>
    <w:rsid w:val="001506CA"/>
    <w:rsid w:val="00164043"/>
    <w:rsid w:val="00190423"/>
    <w:rsid w:val="001A20A7"/>
    <w:rsid w:val="001A3924"/>
    <w:rsid w:val="001A5A5D"/>
    <w:rsid w:val="001D2CB9"/>
    <w:rsid w:val="001D5EFE"/>
    <w:rsid w:val="001F38F7"/>
    <w:rsid w:val="00214F93"/>
    <w:rsid w:val="0021729B"/>
    <w:rsid w:val="002177C1"/>
    <w:rsid w:val="00227DC2"/>
    <w:rsid w:val="00230248"/>
    <w:rsid w:val="00234B14"/>
    <w:rsid w:val="0025047F"/>
    <w:rsid w:val="0025773E"/>
    <w:rsid w:val="002829F1"/>
    <w:rsid w:val="00283556"/>
    <w:rsid w:val="0028427E"/>
    <w:rsid w:val="00286D1D"/>
    <w:rsid w:val="00295708"/>
    <w:rsid w:val="00295C27"/>
    <w:rsid w:val="002A2F7B"/>
    <w:rsid w:val="002B0A07"/>
    <w:rsid w:val="002C3B8F"/>
    <w:rsid w:val="002D16EF"/>
    <w:rsid w:val="002E202C"/>
    <w:rsid w:val="002F5BF6"/>
    <w:rsid w:val="002F61BE"/>
    <w:rsid w:val="002F75D4"/>
    <w:rsid w:val="00301DE0"/>
    <w:rsid w:val="003143B4"/>
    <w:rsid w:val="00324875"/>
    <w:rsid w:val="003356FA"/>
    <w:rsid w:val="0034126C"/>
    <w:rsid w:val="00356EEA"/>
    <w:rsid w:val="00362ED0"/>
    <w:rsid w:val="00374F2E"/>
    <w:rsid w:val="0038059D"/>
    <w:rsid w:val="003857A7"/>
    <w:rsid w:val="003B60B8"/>
    <w:rsid w:val="003C6263"/>
    <w:rsid w:val="004070A1"/>
    <w:rsid w:val="00435CCD"/>
    <w:rsid w:val="004361F0"/>
    <w:rsid w:val="00444286"/>
    <w:rsid w:val="0045044E"/>
    <w:rsid w:val="00461FAD"/>
    <w:rsid w:val="004641CD"/>
    <w:rsid w:val="00464AEC"/>
    <w:rsid w:val="004673CF"/>
    <w:rsid w:val="00482D06"/>
    <w:rsid w:val="004B79E7"/>
    <w:rsid w:val="004E1EBC"/>
    <w:rsid w:val="004F1D30"/>
    <w:rsid w:val="00507133"/>
    <w:rsid w:val="00520823"/>
    <w:rsid w:val="00530F04"/>
    <w:rsid w:val="00560A84"/>
    <w:rsid w:val="00560EBE"/>
    <w:rsid w:val="005704A4"/>
    <w:rsid w:val="00573080"/>
    <w:rsid w:val="00583993"/>
    <w:rsid w:val="00584939"/>
    <w:rsid w:val="00591A79"/>
    <w:rsid w:val="00593D5E"/>
    <w:rsid w:val="00595791"/>
    <w:rsid w:val="00596898"/>
    <w:rsid w:val="005A713A"/>
    <w:rsid w:val="005B67DE"/>
    <w:rsid w:val="005C0A7E"/>
    <w:rsid w:val="00604848"/>
    <w:rsid w:val="00606DED"/>
    <w:rsid w:val="0062519B"/>
    <w:rsid w:val="00627F75"/>
    <w:rsid w:val="0063160F"/>
    <w:rsid w:val="00642AC3"/>
    <w:rsid w:val="00643E01"/>
    <w:rsid w:val="00644EBE"/>
    <w:rsid w:val="00663E7B"/>
    <w:rsid w:val="0067063E"/>
    <w:rsid w:val="00684E51"/>
    <w:rsid w:val="00694137"/>
    <w:rsid w:val="006C620F"/>
    <w:rsid w:val="006E3EBC"/>
    <w:rsid w:val="006F0B3B"/>
    <w:rsid w:val="006F7AF2"/>
    <w:rsid w:val="00704015"/>
    <w:rsid w:val="00705729"/>
    <w:rsid w:val="00707545"/>
    <w:rsid w:val="0071478E"/>
    <w:rsid w:val="00742B5F"/>
    <w:rsid w:val="00750FBA"/>
    <w:rsid w:val="0075276A"/>
    <w:rsid w:val="00762F68"/>
    <w:rsid w:val="00766B75"/>
    <w:rsid w:val="007913FE"/>
    <w:rsid w:val="007A1D74"/>
    <w:rsid w:val="007C1726"/>
    <w:rsid w:val="007C5A2A"/>
    <w:rsid w:val="007D0E75"/>
    <w:rsid w:val="008027D1"/>
    <w:rsid w:val="0080455C"/>
    <w:rsid w:val="0080780F"/>
    <w:rsid w:val="008266E5"/>
    <w:rsid w:val="00831F3D"/>
    <w:rsid w:val="008667C9"/>
    <w:rsid w:val="008770A1"/>
    <w:rsid w:val="008809E7"/>
    <w:rsid w:val="00890DAA"/>
    <w:rsid w:val="00894034"/>
    <w:rsid w:val="008D2DA3"/>
    <w:rsid w:val="008E115E"/>
    <w:rsid w:val="009018C5"/>
    <w:rsid w:val="00911144"/>
    <w:rsid w:val="00912B07"/>
    <w:rsid w:val="009217D1"/>
    <w:rsid w:val="00926870"/>
    <w:rsid w:val="009326A8"/>
    <w:rsid w:val="00936F47"/>
    <w:rsid w:val="00940EE3"/>
    <w:rsid w:val="009754FC"/>
    <w:rsid w:val="0098169F"/>
    <w:rsid w:val="00984D30"/>
    <w:rsid w:val="009856EF"/>
    <w:rsid w:val="009A1CB0"/>
    <w:rsid w:val="009A7B99"/>
    <w:rsid w:val="009B1B2D"/>
    <w:rsid w:val="009B2EF9"/>
    <w:rsid w:val="009D4623"/>
    <w:rsid w:val="00A01777"/>
    <w:rsid w:val="00A018CF"/>
    <w:rsid w:val="00A06210"/>
    <w:rsid w:val="00A117E7"/>
    <w:rsid w:val="00A12BF5"/>
    <w:rsid w:val="00A171A8"/>
    <w:rsid w:val="00A53516"/>
    <w:rsid w:val="00A55215"/>
    <w:rsid w:val="00A6370C"/>
    <w:rsid w:val="00A943A9"/>
    <w:rsid w:val="00AA73D7"/>
    <w:rsid w:val="00AC3854"/>
    <w:rsid w:val="00AC7EB3"/>
    <w:rsid w:val="00AD072D"/>
    <w:rsid w:val="00AD58C4"/>
    <w:rsid w:val="00AE36D0"/>
    <w:rsid w:val="00B1188A"/>
    <w:rsid w:val="00B16A33"/>
    <w:rsid w:val="00B43E7D"/>
    <w:rsid w:val="00B520DB"/>
    <w:rsid w:val="00B72E97"/>
    <w:rsid w:val="00B75F05"/>
    <w:rsid w:val="00B76A09"/>
    <w:rsid w:val="00B9374D"/>
    <w:rsid w:val="00B945FB"/>
    <w:rsid w:val="00B96015"/>
    <w:rsid w:val="00BA694A"/>
    <w:rsid w:val="00BC2074"/>
    <w:rsid w:val="00BD1772"/>
    <w:rsid w:val="00BD24DD"/>
    <w:rsid w:val="00BD4C77"/>
    <w:rsid w:val="00BD6E6D"/>
    <w:rsid w:val="00C10F5A"/>
    <w:rsid w:val="00C87FF7"/>
    <w:rsid w:val="00C93655"/>
    <w:rsid w:val="00CA09E2"/>
    <w:rsid w:val="00CE0190"/>
    <w:rsid w:val="00D47E58"/>
    <w:rsid w:val="00D66CB2"/>
    <w:rsid w:val="00D67945"/>
    <w:rsid w:val="00D90E52"/>
    <w:rsid w:val="00DA209A"/>
    <w:rsid w:val="00DB538E"/>
    <w:rsid w:val="00DD6D60"/>
    <w:rsid w:val="00DF2B0C"/>
    <w:rsid w:val="00DF7722"/>
    <w:rsid w:val="00E01888"/>
    <w:rsid w:val="00E02BD2"/>
    <w:rsid w:val="00E02F41"/>
    <w:rsid w:val="00E612B4"/>
    <w:rsid w:val="00E72F18"/>
    <w:rsid w:val="00E76EC3"/>
    <w:rsid w:val="00E83305"/>
    <w:rsid w:val="00E9754F"/>
    <w:rsid w:val="00EA452E"/>
    <w:rsid w:val="00ED1108"/>
    <w:rsid w:val="00ED35D0"/>
    <w:rsid w:val="00EE1A84"/>
    <w:rsid w:val="00EE3A2A"/>
    <w:rsid w:val="00EF15D3"/>
    <w:rsid w:val="00F03E29"/>
    <w:rsid w:val="00F11F6A"/>
    <w:rsid w:val="00F26046"/>
    <w:rsid w:val="00F343F6"/>
    <w:rsid w:val="00F53A32"/>
    <w:rsid w:val="00F56C98"/>
    <w:rsid w:val="00F63073"/>
    <w:rsid w:val="00F71BCC"/>
    <w:rsid w:val="00F720C1"/>
    <w:rsid w:val="00F84CE8"/>
    <w:rsid w:val="00F93F95"/>
    <w:rsid w:val="00F97688"/>
    <w:rsid w:val="00F97E61"/>
    <w:rsid w:val="00FB62A6"/>
    <w:rsid w:val="00FC56A7"/>
    <w:rsid w:val="00FD33BB"/>
    <w:rsid w:val="00FD4FBC"/>
    <w:rsid w:val="00FE4555"/>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DE20D"/>
  <w14:defaultImageDpi w14:val="0"/>
  <w15:docId w15:val="{600315EF-661B-49C0-A2EB-CF432B5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1842">
      <w:marLeft w:val="0"/>
      <w:marRight w:val="0"/>
      <w:marTop w:val="0"/>
      <w:marBottom w:val="0"/>
      <w:divBdr>
        <w:top w:val="none" w:sz="0" w:space="0" w:color="auto"/>
        <w:left w:val="none" w:sz="0" w:space="0" w:color="auto"/>
        <w:bottom w:val="none" w:sz="0" w:space="0" w:color="auto"/>
        <w:right w:val="none" w:sz="0" w:space="0" w:color="auto"/>
      </w:divBdr>
    </w:div>
    <w:div w:id="1043941843">
      <w:marLeft w:val="0"/>
      <w:marRight w:val="0"/>
      <w:marTop w:val="0"/>
      <w:marBottom w:val="0"/>
      <w:divBdr>
        <w:top w:val="none" w:sz="0" w:space="0" w:color="auto"/>
        <w:left w:val="none" w:sz="0" w:space="0" w:color="auto"/>
        <w:bottom w:val="none" w:sz="0" w:space="0" w:color="auto"/>
        <w:right w:val="none" w:sz="0" w:space="0" w:color="auto"/>
      </w:divBdr>
    </w:div>
    <w:div w:id="16666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Averil Duncan</cp:lastModifiedBy>
  <cp:revision>2</cp:revision>
  <cp:lastPrinted>2013-02-22T14:59:00Z</cp:lastPrinted>
  <dcterms:created xsi:type="dcterms:W3CDTF">2021-11-12T15:21:00Z</dcterms:created>
  <dcterms:modified xsi:type="dcterms:W3CDTF">2021-11-12T15:21:00Z</dcterms:modified>
</cp:coreProperties>
</file>