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470DEA5C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5782C">
        <w:rPr>
          <w:rFonts w:ascii="Arial" w:hAnsi="Arial" w:cs="Arial"/>
          <w:b/>
          <w:sz w:val="22"/>
          <w:szCs w:val="22"/>
          <w:u w:val="single"/>
        </w:rPr>
        <w:t>NC1023GW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9D1105">
        <w:rPr>
          <w:rFonts w:ascii="Arial" w:hAnsi="Arial" w:cs="Arial"/>
          <w:bCs/>
          <w:sz w:val="22"/>
          <w:szCs w:val="22"/>
        </w:rPr>
        <w:t>Personal Assistant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8D1B188" w14:textId="77777777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</w:t>
      </w:r>
      <w:r w:rsidR="00847EE8">
        <w:rPr>
          <w:rFonts w:ascii="Arial" w:hAnsi="Arial" w:cs="Arial"/>
          <w:bCs/>
          <w:sz w:val="22"/>
          <w:szCs w:val="22"/>
        </w:rPr>
        <w:t xml:space="preserve">The employer will be the mother of the person requiring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4D849A6A" w14:textId="77777777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847EE8">
        <w:rPr>
          <w:rFonts w:ascii="Arial" w:hAnsi="Arial" w:cs="Arial"/>
          <w:bCs/>
          <w:sz w:val="22"/>
          <w:szCs w:val="22"/>
        </w:rPr>
        <w:t xml:space="preserve">Cruden Bay </w:t>
      </w:r>
      <w:r w:rsidR="009567B1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B6C3565" w14:textId="32BA8411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Rate of pay</w:t>
      </w:r>
      <w:r w:rsidR="00A34C50" w:rsidRPr="000D30DE">
        <w:rPr>
          <w:rFonts w:ascii="Arial" w:hAnsi="Arial" w:cs="Arial"/>
          <w:bCs/>
          <w:sz w:val="22"/>
          <w:szCs w:val="22"/>
        </w:rPr>
        <w:t xml:space="preserve">: </w:t>
      </w:r>
      <w:r w:rsidR="00A34C50">
        <w:rPr>
          <w:rFonts w:ascii="Arial" w:hAnsi="Arial" w:cs="Arial"/>
          <w:bCs/>
          <w:sz w:val="22"/>
          <w:szCs w:val="22"/>
        </w:rPr>
        <w:t xml:space="preserve"> </w:t>
      </w:r>
      <w:r w:rsidR="009D1105">
        <w:rPr>
          <w:rFonts w:ascii="Arial" w:hAnsi="Arial" w:cs="Arial"/>
          <w:bCs/>
          <w:sz w:val="22"/>
          <w:szCs w:val="22"/>
        </w:rPr>
        <w:t>£1</w:t>
      </w:r>
      <w:r w:rsidR="009F74D7">
        <w:rPr>
          <w:rFonts w:ascii="Arial" w:hAnsi="Arial" w:cs="Arial"/>
          <w:bCs/>
          <w:sz w:val="22"/>
          <w:szCs w:val="22"/>
        </w:rPr>
        <w:t>3.86</w:t>
      </w:r>
      <w:r w:rsidR="009D1105">
        <w:rPr>
          <w:rFonts w:ascii="Arial" w:hAnsi="Arial" w:cs="Arial"/>
          <w:bCs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683F97C" w14:textId="77391F72" w:rsidR="00A901D6" w:rsidRPr="00285D59" w:rsidRDefault="00A901D6" w:rsidP="7D5C4ACC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D5C4ACC">
        <w:rPr>
          <w:rFonts w:ascii="Arial" w:hAnsi="Arial" w:cs="Arial"/>
          <w:b/>
          <w:bCs/>
          <w:sz w:val="22"/>
          <w:szCs w:val="22"/>
        </w:rPr>
        <w:t>Hours of work</w:t>
      </w:r>
      <w:r w:rsidRPr="7D5C4ACC">
        <w:rPr>
          <w:rFonts w:ascii="Arial" w:hAnsi="Arial" w:cs="Arial"/>
          <w:sz w:val="22"/>
          <w:szCs w:val="22"/>
        </w:rPr>
        <w:t>:</w:t>
      </w:r>
      <w:r w:rsidR="00EA47A8" w:rsidRPr="7D5C4ACC">
        <w:rPr>
          <w:rFonts w:ascii="Arial" w:hAnsi="Arial" w:cs="Arial"/>
          <w:sz w:val="22"/>
          <w:szCs w:val="22"/>
        </w:rPr>
        <w:t xml:space="preserve">  </w:t>
      </w:r>
      <w:r w:rsidR="44422926" w:rsidRPr="7D5C4ACC">
        <w:rPr>
          <w:rFonts w:ascii="Arial" w:hAnsi="Arial" w:cs="Arial"/>
          <w:sz w:val="22"/>
          <w:szCs w:val="22"/>
        </w:rPr>
        <w:t>3</w:t>
      </w:r>
      <w:r w:rsidR="00847EE8" w:rsidRPr="7D5C4ACC">
        <w:rPr>
          <w:rFonts w:ascii="Arial" w:hAnsi="Arial" w:cs="Arial"/>
          <w:sz w:val="22"/>
          <w:szCs w:val="22"/>
        </w:rPr>
        <w:t xml:space="preserve"> hours per week </w:t>
      </w:r>
      <w:r w:rsidR="3BFEF72D" w:rsidRPr="7D5C4ACC">
        <w:rPr>
          <w:rFonts w:ascii="Arial" w:hAnsi="Arial" w:cs="Arial"/>
          <w:sz w:val="22"/>
          <w:szCs w:val="22"/>
        </w:rPr>
        <w:t xml:space="preserve">(you will be paid for 5 hours to cover the costs of using your own vehicle and mileage) Hours can be worked on a Tuesday, Wednesday or Thursday. </w:t>
      </w:r>
    </w:p>
    <w:p w14:paraId="2880DB2F" w14:textId="7595000B" w:rsidR="00A901D6" w:rsidRPr="00285D59" w:rsidRDefault="00A901D6" w:rsidP="7D5C4ACC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0487B55" w14:textId="6B1B93CD" w:rsidR="00A901D6" w:rsidRPr="00285D59" w:rsidRDefault="3BFEF72D" w:rsidP="7D5C4ACC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D5C4ACC">
        <w:rPr>
          <w:rFonts w:ascii="Arial" w:hAnsi="Arial" w:cs="Arial"/>
          <w:sz w:val="22"/>
          <w:szCs w:val="22"/>
        </w:rPr>
        <w:t>P</w:t>
      </w:r>
      <w:r w:rsidR="00847EE8" w:rsidRPr="7D5C4ACC">
        <w:rPr>
          <w:rFonts w:ascii="Arial" w:hAnsi="Arial" w:cs="Arial"/>
          <w:sz w:val="22"/>
          <w:szCs w:val="22"/>
        </w:rPr>
        <w:t xml:space="preserve">lus ability to provide relief cover </w:t>
      </w:r>
      <w:r w:rsidR="02E05F7B" w:rsidRPr="7D5C4ACC">
        <w:rPr>
          <w:rFonts w:ascii="Arial" w:hAnsi="Arial" w:cs="Arial"/>
          <w:sz w:val="22"/>
          <w:szCs w:val="22"/>
        </w:rPr>
        <w:t xml:space="preserve">for holiday/sickness </w:t>
      </w:r>
      <w:r w:rsidR="00847EE8" w:rsidRPr="7D5C4ACC">
        <w:rPr>
          <w:rFonts w:ascii="Arial" w:hAnsi="Arial" w:cs="Arial"/>
          <w:sz w:val="22"/>
          <w:szCs w:val="22"/>
        </w:rPr>
        <w:t xml:space="preserve">when required. </w:t>
      </w: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EAFD9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7777777" w:rsidR="00A901D6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263063D" w14:textId="77777777" w:rsidR="009D1105" w:rsidRPr="00285D59" w:rsidRDefault="009D1105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support a young </w:t>
      </w:r>
      <w:r w:rsidR="00847EE8">
        <w:rPr>
          <w:rFonts w:ascii="Arial" w:hAnsi="Arial" w:cs="Arial"/>
          <w:bCs/>
          <w:sz w:val="22"/>
          <w:szCs w:val="22"/>
        </w:rPr>
        <w:t xml:space="preserve">man </w:t>
      </w:r>
      <w:r>
        <w:rPr>
          <w:rFonts w:ascii="Arial" w:hAnsi="Arial" w:cs="Arial"/>
          <w:bCs/>
          <w:sz w:val="22"/>
          <w:szCs w:val="22"/>
        </w:rPr>
        <w:t xml:space="preserve">with additional support needs </w:t>
      </w:r>
      <w:r w:rsidR="00847EE8">
        <w:rPr>
          <w:rFonts w:ascii="Arial" w:hAnsi="Arial" w:cs="Arial"/>
          <w:bCs/>
          <w:sz w:val="22"/>
          <w:szCs w:val="22"/>
        </w:rPr>
        <w:t xml:space="preserve">to enjoy social time in the community. A drivers licence and access to a vehicle is essential for this role. </w:t>
      </w: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656B9AB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7777777" w:rsidR="00CE7395" w:rsidRDefault="00F6608B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</w:p>
    <w:p w14:paraId="45FB0818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3A4785B" w14:textId="77777777" w:rsidR="00861A73" w:rsidRDefault="00861A73" w:rsidP="00847EE8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="00847EE8">
        <w:rPr>
          <w:rFonts w:ascii="Arial" w:hAnsi="Arial" w:cs="Arial"/>
          <w:bCs/>
          <w:sz w:val="22"/>
          <w:szCs w:val="22"/>
        </w:rPr>
        <w:t xml:space="preserve">support the young man to enjoy various activities within the local community. </w:t>
      </w:r>
    </w:p>
    <w:p w14:paraId="320E2D32" w14:textId="77777777" w:rsidR="00847EE8" w:rsidRDefault="00847EE8" w:rsidP="00847EE8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be confident in working with a wide range of behaviours. 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respect </w:t>
      </w:r>
      <w:r w:rsidR="006F65B0">
        <w:rPr>
          <w:rFonts w:ascii="Arial" w:hAnsi="Arial" w:cs="Arial"/>
          <w:bCs/>
          <w:sz w:val="22"/>
          <w:szCs w:val="22"/>
        </w:rPr>
        <w:t xml:space="preserve">confidentiality at all times. </w:t>
      </w:r>
    </w:p>
    <w:p w14:paraId="0B31930B" w14:textId="77777777" w:rsid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To assist with a</w:t>
      </w:r>
      <w:r w:rsidRPr="0007275D">
        <w:rPr>
          <w:rFonts w:ascii="Arial" w:hAnsi="Arial" w:cs="Arial"/>
          <w:sz w:val="22"/>
          <w:szCs w:val="24"/>
        </w:rPr>
        <w:t>ny other duties consistent to the duty and authorised by the employer.</w:t>
      </w:r>
    </w:p>
    <w:p w14:paraId="33C209F8" w14:textId="77777777" w:rsidR="006F65B0" w:rsidRP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</w:t>
      </w:r>
      <w:r w:rsidRPr="0007275D">
        <w:rPr>
          <w:rFonts w:ascii="Arial" w:hAnsi="Arial" w:cs="Arial"/>
          <w:sz w:val="22"/>
        </w:rPr>
        <w:t xml:space="preserve">Follow </w:t>
      </w:r>
      <w:r w:rsidR="00847EE8">
        <w:rPr>
          <w:rFonts w:ascii="Arial" w:hAnsi="Arial" w:cs="Arial"/>
          <w:sz w:val="22"/>
        </w:rPr>
        <w:t>any</w:t>
      </w:r>
      <w:r w:rsidRPr="0007275D">
        <w:rPr>
          <w:rFonts w:ascii="Arial" w:hAnsi="Arial" w:cs="Arial"/>
          <w:sz w:val="22"/>
        </w:rPr>
        <w:t xml:space="preserve"> care plan and advice given by other care professionals</w:t>
      </w:r>
    </w:p>
    <w:p w14:paraId="049F31C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279BEC9A" w14:textId="77777777" w:rsidR="00970C68" w:rsidRDefault="006F65B0" w:rsidP="006F65B0">
      <w:pPr>
        <w:ind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970C68"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62486C05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8D0466B" w14:textId="77777777" w:rsidR="006F65B0" w:rsidRDefault="006F65B0" w:rsidP="00847EE8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Adult Support and Protection </w:t>
      </w:r>
    </w:p>
    <w:p w14:paraId="4101652C" w14:textId="77777777" w:rsidR="00615E3B" w:rsidRDefault="00615E3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7777777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punctual.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adults/children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66CE2B2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2E5174A3" w14:textId="77777777" w:rsidR="00573815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the safety and well-being of the person at all times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6DB5DDDB" w14:textId="77777777" w:rsidR="00970C68" w:rsidRDefault="0057381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Driving Licence and access to a vehicle with business insurance is essential.</w:t>
            </w:r>
          </w:p>
          <w:p w14:paraId="23DE523C" w14:textId="77777777" w:rsidR="00573815" w:rsidRPr="00DF7AB4" w:rsidRDefault="0057381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084134">
    <w:abstractNumId w:val="7"/>
  </w:num>
  <w:num w:numId="2" w16cid:durableId="2068412721">
    <w:abstractNumId w:val="3"/>
  </w:num>
  <w:num w:numId="3" w16cid:durableId="2013406816">
    <w:abstractNumId w:val="5"/>
  </w:num>
  <w:num w:numId="4" w16cid:durableId="2123769454">
    <w:abstractNumId w:val="1"/>
  </w:num>
  <w:num w:numId="5" w16cid:durableId="1584602623">
    <w:abstractNumId w:val="2"/>
  </w:num>
  <w:num w:numId="6" w16cid:durableId="1782872360">
    <w:abstractNumId w:val="8"/>
  </w:num>
  <w:num w:numId="7" w16cid:durableId="1502235964">
    <w:abstractNumId w:val="4"/>
  </w:num>
  <w:num w:numId="8" w16cid:durableId="54935359">
    <w:abstractNumId w:val="11"/>
  </w:num>
  <w:num w:numId="9" w16cid:durableId="574903638">
    <w:abstractNumId w:val="13"/>
  </w:num>
  <w:num w:numId="10" w16cid:durableId="1622150064">
    <w:abstractNumId w:val="0"/>
  </w:num>
  <w:num w:numId="11" w16cid:durableId="717126375">
    <w:abstractNumId w:val="10"/>
  </w:num>
  <w:num w:numId="12" w16cid:durableId="1405837678">
    <w:abstractNumId w:val="12"/>
  </w:num>
  <w:num w:numId="13" w16cid:durableId="1292252085">
    <w:abstractNumId w:val="9"/>
  </w:num>
  <w:num w:numId="14" w16cid:durableId="8424762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D305E"/>
    <w:rsid w:val="000D30DE"/>
    <w:rsid w:val="0012766B"/>
    <w:rsid w:val="00130FB5"/>
    <w:rsid w:val="001544BC"/>
    <w:rsid w:val="001640BE"/>
    <w:rsid w:val="00192596"/>
    <w:rsid w:val="001E3AFA"/>
    <w:rsid w:val="00226A45"/>
    <w:rsid w:val="00235EBE"/>
    <w:rsid w:val="00254200"/>
    <w:rsid w:val="00285D59"/>
    <w:rsid w:val="002A28B0"/>
    <w:rsid w:val="002B4E69"/>
    <w:rsid w:val="002F22EE"/>
    <w:rsid w:val="00304C06"/>
    <w:rsid w:val="003609E3"/>
    <w:rsid w:val="003905B3"/>
    <w:rsid w:val="003960D1"/>
    <w:rsid w:val="003A70B7"/>
    <w:rsid w:val="003B0722"/>
    <w:rsid w:val="00423524"/>
    <w:rsid w:val="00440DF0"/>
    <w:rsid w:val="00510E46"/>
    <w:rsid w:val="0052400C"/>
    <w:rsid w:val="00534A36"/>
    <w:rsid w:val="00553B21"/>
    <w:rsid w:val="00573815"/>
    <w:rsid w:val="00590A73"/>
    <w:rsid w:val="005F1553"/>
    <w:rsid w:val="00615E3B"/>
    <w:rsid w:val="0062519B"/>
    <w:rsid w:val="00644702"/>
    <w:rsid w:val="00646012"/>
    <w:rsid w:val="0065782C"/>
    <w:rsid w:val="0068730B"/>
    <w:rsid w:val="00691757"/>
    <w:rsid w:val="006C28D9"/>
    <w:rsid w:val="006C5877"/>
    <w:rsid w:val="006F65B0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47EE8"/>
    <w:rsid w:val="008530D4"/>
    <w:rsid w:val="00860FB7"/>
    <w:rsid w:val="00861A73"/>
    <w:rsid w:val="008807C7"/>
    <w:rsid w:val="00884612"/>
    <w:rsid w:val="008E6A43"/>
    <w:rsid w:val="00903C11"/>
    <w:rsid w:val="00903F3F"/>
    <w:rsid w:val="009567B1"/>
    <w:rsid w:val="00963283"/>
    <w:rsid w:val="00970C68"/>
    <w:rsid w:val="00971579"/>
    <w:rsid w:val="0098734C"/>
    <w:rsid w:val="009D1105"/>
    <w:rsid w:val="009F74D7"/>
    <w:rsid w:val="00A0732A"/>
    <w:rsid w:val="00A24C53"/>
    <w:rsid w:val="00A34C50"/>
    <w:rsid w:val="00A40035"/>
    <w:rsid w:val="00A65035"/>
    <w:rsid w:val="00A901D6"/>
    <w:rsid w:val="00A90692"/>
    <w:rsid w:val="00AA5868"/>
    <w:rsid w:val="00AD58C4"/>
    <w:rsid w:val="00AE051A"/>
    <w:rsid w:val="00B164F1"/>
    <w:rsid w:val="00B27241"/>
    <w:rsid w:val="00B64356"/>
    <w:rsid w:val="00B77EC9"/>
    <w:rsid w:val="00B967F7"/>
    <w:rsid w:val="00C07D52"/>
    <w:rsid w:val="00C53C8B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A47A8"/>
    <w:rsid w:val="00EC44AC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D54DE"/>
    <w:rsid w:val="00FE15FE"/>
    <w:rsid w:val="00FE1D80"/>
    <w:rsid w:val="00FF222F"/>
    <w:rsid w:val="02E05F7B"/>
    <w:rsid w:val="11685693"/>
    <w:rsid w:val="17F956A6"/>
    <w:rsid w:val="3BFEF72D"/>
    <w:rsid w:val="44422926"/>
    <w:rsid w:val="7D5C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7E0AC7"/>
  <w15:chartTrackingRefBased/>
  <w15:docId w15:val="{F53CB741-CE57-4797-A87D-FD028733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Company>Cornerstone Community Care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Mandy Coutts</cp:lastModifiedBy>
  <cp:revision>5</cp:revision>
  <cp:lastPrinted>2014-06-25T00:11:00Z</cp:lastPrinted>
  <dcterms:created xsi:type="dcterms:W3CDTF">2024-06-06T13:37:00Z</dcterms:created>
  <dcterms:modified xsi:type="dcterms:W3CDTF">2024-06-21T10:33:00Z</dcterms:modified>
</cp:coreProperties>
</file>