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:rsidTr="002F3269">
        <w:tc>
          <w:tcPr>
            <w:tcW w:w="10188" w:type="dxa"/>
            <w:gridSpan w:val="3"/>
            <w:shd w:val="clear" w:color="auto" w:fill="C6D9F1"/>
          </w:tcPr>
          <w:p w:rsidR="003143B4" w:rsidRDefault="003143B4" w:rsidP="00AE5FFC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:rsidR="00AE5FFC" w:rsidRPr="00AE5FFC" w:rsidRDefault="00AE5FFC" w:rsidP="00AE5FFC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Ref:</w:t>
            </w:r>
            <w:r w:rsidR="00154E82">
              <w:rPr>
                <w:rFonts w:ascii="Arial Black" w:hAnsi="Arial Black"/>
                <w:sz w:val="28"/>
              </w:rPr>
              <w:t xml:space="preserve"> NB0522HZ</w:t>
            </w:r>
            <w:bookmarkStart w:id="0" w:name="_GoBack"/>
            <w:bookmarkEnd w:id="0"/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644EBE" w:rsidP="000E38C8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733D5B">
              <w:rPr>
                <w:rFonts w:ascii="Arial" w:hAnsi="Arial" w:cs="Arial"/>
                <w:sz w:val="24"/>
              </w:rPr>
              <w:t xml:space="preserve"> son of the lady receiving support</w:t>
            </w:r>
            <w:r w:rsidR="007067B8">
              <w:rPr>
                <w:rFonts w:ascii="Arial" w:hAnsi="Arial" w:cs="Arial"/>
                <w:sz w:val="24"/>
              </w:rPr>
              <w:t>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:rsidR="003143B4" w:rsidRPr="0080780F" w:rsidRDefault="007067B8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:rsidR="003143B4" w:rsidRPr="0080780F" w:rsidRDefault="00733D5B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Deer</w:t>
            </w:r>
          </w:p>
        </w:tc>
      </w:tr>
      <w:tr w:rsidR="003143B4" w:rsidRPr="0080780F" w:rsidTr="000E38C8">
        <w:trPr>
          <w:trHeight w:val="152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:rsidR="00A742F3" w:rsidRDefault="00733D5B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742F3">
              <w:rPr>
                <w:rFonts w:ascii="Arial" w:hAnsi="Arial" w:cs="Arial"/>
                <w:b/>
              </w:rPr>
              <w:t xml:space="preserve"> hours per week</w:t>
            </w:r>
          </w:p>
          <w:p w:rsidR="000E38C8" w:rsidRPr="000E38C8" w:rsidRDefault="000E38C8" w:rsidP="000E38C8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0E38C8">
              <w:rPr>
                <w:rFonts w:ascii="Arial" w:hAnsi="Arial" w:cs="Arial"/>
                <w:b/>
              </w:rPr>
              <w:t>The exact days and time for the hours have some flexibility</w:t>
            </w:r>
            <w:r w:rsidR="00AE5FFC">
              <w:rPr>
                <w:rFonts w:ascii="Arial" w:hAnsi="Arial" w:cs="Arial"/>
                <w:b/>
              </w:rPr>
              <w:t>.</w:t>
            </w:r>
          </w:p>
          <w:p w:rsidR="00A742F3" w:rsidRPr="00A742F3" w:rsidRDefault="00A742F3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  <w:p w:rsidR="003143B4" w:rsidRPr="0080780F" w:rsidRDefault="003143B4" w:rsidP="009F590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:rsidR="003143B4" w:rsidRPr="0080780F" w:rsidRDefault="003143B4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:rsidR="003143B4" w:rsidRPr="0080780F" w:rsidRDefault="000E38C8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33D5B">
              <w:rPr>
                <w:rFonts w:ascii="Arial" w:hAnsi="Arial" w:cs="Arial"/>
              </w:rPr>
              <w:t>10.81</w:t>
            </w:r>
          </w:p>
        </w:tc>
      </w:tr>
      <w:tr w:rsidR="003143B4" w:rsidRPr="0080780F" w:rsidTr="00733D5B">
        <w:trPr>
          <w:trHeight w:val="579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733D5B" w:rsidRDefault="00733D5B" w:rsidP="00733D5B">
            <w:pPr>
              <w:numPr>
                <w:ilvl w:val="0"/>
                <w:numId w:val="4"/>
              </w:numPr>
              <w:spacing w:after="0" w:line="360" w:lineRule="auto"/>
              <w:ind w:right="-9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Necessary requirement to speak fluent Portuguese</w:t>
            </w:r>
          </w:p>
          <w:p w:rsidR="00733D5B" w:rsidRPr="009F5905" w:rsidRDefault="00733D5B" w:rsidP="00733D5B">
            <w:pPr>
              <w:numPr>
                <w:ilvl w:val="0"/>
                <w:numId w:val="4"/>
              </w:numPr>
              <w:spacing w:after="0" w:line="360" w:lineRule="auto"/>
              <w:ind w:right="-91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 company</w:t>
            </w:r>
          </w:p>
          <w:p w:rsidR="000E38C8" w:rsidRDefault="000E38C8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food and drinks as required</w:t>
            </w:r>
          </w:p>
          <w:p w:rsidR="003143B4" w:rsidRDefault="000E38C8" w:rsidP="000E38C8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social interaction.</w:t>
            </w:r>
          </w:p>
          <w:p w:rsidR="007067B8" w:rsidRDefault="00733D5B" w:rsidP="000E38C8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the client out for social interaction, lunch, visits</w:t>
            </w:r>
          </w:p>
          <w:p w:rsidR="00733D5B" w:rsidRPr="000E38C8" w:rsidRDefault="00733D5B" w:rsidP="000E38C8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emotional and moral support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9F5905">
              <w:rPr>
                <w:rFonts w:ascii="Arial" w:hAnsi="Arial" w:cs="Arial"/>
              </w:rPr>
              <w:t>lady</w:t>
            </w:r>
            <w:r w:rsidR="00A742F3">
              <w:rPr>
                <w:rFonts w:ascii="Arial" w:hAnsi="Arial" w:cs="Arial"/>
              </w:rPr>
              <w:t xml:space="preserve"> and </w:t>
            </w:r>
            <w:r w:rsidRPr="0080780F">
              <w:rPr>
                <w:rFonts w:ascii="Arial" w:hAnsi="Arial" w:cs="Arial"/>
              </w:rPr>
              <w:t>employer’s privacy – ensuring confidentiality at all times;</w:t>
            </w:r>
          </w:p>
          <w:p w:rsidR="003143B4" w:rsidRPr="0080780F" w:rsidRDefault="009F5905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lady</w:t>
            </w:r>
            <w:r w:rsidR="00A742F3">
              <w:rPr>
                <w:rFonts w:ascii="Arial" w:hAnsi="Arial" w:cs="Arial"/>
              </w:rPr>
              <w:t xml:space="preserve"> to maintain as much independence as possible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:rsidR="003143B4" w:rsidRPr="0080780F" w:rsidRDefault="003143B4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 w:rsidR="007067B8">
              <w:rPr>
                <w:rFonts w:ascii="Arial" w:hAnsi="Arial" w:cs="Arial"/>
              </w:rPr>
              <w:t>lady’s safety</w:t>
            </w:r>
            <w:r>
              <w:rPr>
                <w:rFonts w:ascii="Arial" w:hAnsi="Arial" w:cs="Arial"/>
              </w:rPr>
              <w:t xml:space="preserve"> at all times.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113D5E" w:rsidRDefault="00113D5E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  <w:p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:rsidR="00113D5E" w:rsidRDefault="003143B4" w:rsidP="00113D5E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Full training shall be offered to any successful applicant and shall be paid for by the employer</w:t>
            </w:r>
          </w:p>
          <w:p w:rsidR="00113D5E" w:rsidRPr="0080780F" w:rsidRDefault="00113D5E" w:rsidP="00113D5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Default="007067B8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Personal Assistant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:rsidR="003143B4" w:rsidRPr="0080780F" w:rsidRDefault="003143B4" w:rsidP="000E38C8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lastRenderedPageBreak/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>cy o</w:t>
            </w:r>
            <w:r w:rsidR="000E38C8">
              <w:rPr>
                <w:rFonts w:ascii="Arial" w:hAnsi="Arial" w:cs="Arial"/>
              </w:rPr>
              <w:t xml:space="preserve">f the employer, and the </w:t>
            </w:r>
            <w:r w:rsidR="007067B8">
              <w:rPr>
                <w:rFonts w:ascii="Arial" w:hAnsi="Arial" w:cs="Arial"/>
              </w:rPr>
              <w:t>lady who</w:t>
            </w:r>
            <w:r>
              <w:rPr>
                <w:rFonts w:ascii="Arial" w:hAnsi="Arial" w:cs="Arial"/>
              </w:rPr>
              <w:t xml:space="preserve"> receives the assistance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7067B8">
              <w:rPr>
                <w:rFonts w:ascii="Arial" w:hAnsi="Arial" w:cs="Arial"/>
              </w:rPr>
              <w:t>Personal Assistant</w:t>
            </w:r>
            <w:r w:rsidR="00245D60">
              <w:rPr>
                <w:rFonts w:ascii="Arial" w:hAnsi="Arial" w:cs="Arial"/>
              </w:rPr>
              <w:t xml:space="preserve"> must</w:t>
            </w:r>
            <w:r w:rsidR="003143B4" w:rsidRPr="0080780F">
              <w:rPr>
                <w:rFonts w:ascii="Arial" w:hAnsi="Arial" w:cs="Arial"/>
              </w:rPr>
              <w:t xml:space="preserve">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3143B4" w:rsidP="000E38C8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0E38C8">
              <w:rPr>
                <w:rFonts w:ascii="Arial" w:hAnsi="Arial" w:cs="Arial"/>
              </w:rPr>
              <w:t>in a care environment is</w:t>
            </w:r>
            <w:r w:rsidR="007067B8">
              <w:rPr>
                <w:rFonts w:ascii="Arial" w:hAnsi="Arial" w:cs="Arial"/>
              </w:rPr>
              <w:t xml:space="preserve"> preferable</w:t>
            </w:r>
            <w:r w:rsidR="000E38C8">
              <w:rPr>
                <w:rFonts w:ascii="Arial" w:hAnsi="Arial" w:cs="Arial"/>
              </w:rPr>
              <w:t>. Experience and training in work with dementia is desirable altho</w:t>
            </w:r>
            <w:r w:rsidRPr="0080780F">
              <w:rPr>
                <w:rFonts w:ascii="Arial" w:hAnsi="Arial" w:cs="Arial"/>
              </w:rPr>
              <w:t>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 Adult Sup</w:t>
            </w:r>
            <w:r w:rsidR="000E38C8">
              <w:rPr>
                <w:rFonts w:ascii="Arial" w:hAnsi="Arial" w:cs="Arial"/>
              </w:rPr>
              <w:t>port &amp; Protection and dementia awareness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:rsidTr="002F3269">
        <w:trPr>
          <w:trHeight w:val="831"/>
        </w:trPr>
        <w:tc>
          <w:tcPr>
            <w:tcW w:w="1713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:rsidTr="002F3269">
        <w:trPr>
          <w:trHeight w:val="133"/>
        </w:trPr>
        <w:tc>
          <w:tcPr>
            <w:tcW w:w="1713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:rsidTr="002F3269">
        <w:trPr>
          <w:trHeight w:val="549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:rsidR="00BD4C77" w:rsidRDefault="000E38C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  <w:tc>
          <w:tcPr>
            <w:tcW w:w="3127" w:type="dxa"/>
          </w:tcPr>
          <w:p w:rsidR="00BD4C77" w:rsidRDefault="000E38C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Specific experience of working with dementia</w:t>
            </w:r>
          </w:p>
        </w:tc>
      </w:tr>
      <w:tr w:rsidR="00BD4C77" w:rsidTr="002F3269">
        <w:trPr>
          <w:trHeight w:val="827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:rsidTr="002F3269">
        <w:trPr>
          <w:trHeight w:val="2045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2F3269">
        <w:trPr>
          <w:trHeight w:val="1446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r w:rsidR="007067B8">
              <w:rPr>
                <w:rFonts w:ascii="Arial" w:hAnsi="Arial" w:cs="Arial"/>
                <w:sz w:val="22"/>
                <w:szCs w:val="22"/>
                <w:lang w:val="en-GB"/>
              </w:rPr>
              <w:t>non-judgemental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2F3269">
        <w:trPr>
          <w:trHeight w:val="1130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:rsidR="00AC0D11" w:rsidRDefault="00AC0D11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428" w:rsidRDefault="00291428" w:rsidP="002F3269">
      <w:pPr>
        <w:spacing w:after="0"/>
      </w:pPr>
      <w:r>
        <w:separator/>
      </w:r>
    </w:p>
  </w:endnote>
  <w:endnote w:type="continuationSeparator" w:id="0">
    <w:p w:rsidR="00291428" w:rsidRDefault="00291428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428" w:rsidRDefault="00291428" w:rsidP="002F3269">
      <w:pPr>
        <w:spacing w:after="0"/>
      </w:pPr>
      <w:r>
        <w:separator/>
      </w:r>
    </w:p>
  </w:footnote>
  <w:footnote w:type="continuationSeparator" w:id="0">
    <w:p w:rsidR="00291428" w:rsidRDefault="00291428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FF3"/>
    <w:rsid w:val="000248AA"/>
    <w:rsid w:val="00056BF4"/>
    <w:rsid w:val="00065C8C"/>
    <w:rsid w:val="00076557"/>
    <w:rsid w:val="00090B14"/>
    <w:rsid w:val="00093C89"/>
    <w:rsid w:val="000B017E"/>
    <w:rsid w:val="000C4EFD"/>
    <w:rsid w:val="000C564E"/>
    <w:rsid w:val="000E38C8"/>
    <w:rsid w:val="00111A69"/>
    <w:rsid w:val="00113D5E"/>
    <w:rsid w:val="00116A30"/>
    <w:rsid w:val="001174B5"/>
    <w:rsid w:val="00124730"/>
    <w:rsid w:val="00137276"/>
    <w:rsid w:val="001506CA"/>
    <w:rsid w:val="00154E82"/>
    <w:rsid w:val="00164043"/>
    <w:rsid w:val="001A20A7"/>
    <w:rsid w:val="001A3924"/>
    <w:rsid w:val="001A5A5D"/>
    <w:rsid w:val="001D2CB9"/>
    <w:rsid w:val="001D5D9D"/>
    <w:rsid w:val="001D5EFE"/>
    <w:rsid w:val="001E0759"/>
    <w:rsid w:val="00214F93"/>
    <w:rsid w:val="0021729B"/>
    <w:rsid w:val="00227DC2"/>
    <w:rsid w:val="00230248"/>
    <w:rsid w:val="00234B14"/>
    <w:rsid w:val="00245D60"/>
    <w:rsid w:val="0025047F"/>
    <w:rsid w:val="0025773E"/>
    <w:rsid w:val="00291428"/>
    <w:rsid w:val="00295708"/>
    <w:rsid w:val="00295C27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356FA"/>
    <w:rsid w:val="0034083F"/>
    <w:rsid w:val="0034126C"/>
    <w:rsid w:val="00362ED0"/>
    <w:rsid w:val="00374F2E"/>
    <w:rsid w:val="0038059D"/>
    <w:rsid w:val="003857A7"/>
    <w:rsid w:val="003B60B8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E1EBC"/>
    <w:rsid w:val="00507133"/>
    <w:rsid w:val="00520823"/>
    <w:rsid w:val="00560EBE"/>
    <w:rsid w:val="00573080"/>
    <w:rsid w:val="00583993"/>
    <w:rsid w:val="00584939"/>
    <w:rsid w:val="00591A79"/>
    <w:rsid w:val="00596898"/>
    <w:rsid w:val="005A713A"/>
    <w:rsid w:val="005C0A7E"/>
    <w:rsid w:val="00604848"/>
    <w:rsid w:val="00642AC3"/>
    <w:rsid w:val="00643E01"/>
    <w:rsid w:val="00644EBE"/>
    <w:rsid w:val="00663E7B"/>
    <w:rsid w:val="00684E51"/>
    <w:rsid w:val="00691BA2"/>
    <w:rsid w:val="00694137"/>
    <w:rsid w:val="006C620F"/>
    <w:rsid w:val="006E3EBC"/>
    <w:rsid w:val="006F0B3B"/>
    <w:rsid w:val="006F7AF2"/>
    <w:rsid w:val="007067B8"/>
    <w:rsid w:val="00707545"/>
    <w:rsid w:val="0071478E"/>
    <w:rsid w:val="00733D5B"/>
    <w:rsid w:val="00750FBA"/>
    <w:rsid w:val="00762F68"/>
    <w:rsid w:val="00766B75"/>
    <w:rsid w:val="007A1D74"/>
    <w:rsid w:val="007B7F64"/>
    <w:rsid w:val="007C25FB"/>
    <w:rsid w:val="007C5A2A"/>
    <w:rsid w:val="007D0E75"/>
    <w:rsid w:val="008027D1"/>
    <w:rsid w:val="0080455C"/>
    <w:rsid w:val="0080780F"/>
    <w:rsid w:val="00816BC2"/>
    <w:rsid w:val="008770A1"/>
    <w:rsid w:val="00890DAA"/>
    <w:rsid w:val="008D2DA3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A1CB0"/>
    <w:rsid w:val="009B1B2D"/>
    <w:rsid w:val="009B2EF9"/>
    <w:rsid w:val="009E5764"/>
    <w:rsid w:val="009F5905"/>
    <w:rsid w:val="00A01777"/>
    <w:rsid w:val="00A018CF"/>
    <w:rsid w:val="00A06210"/>
    <w:rsid w:val="00A117E7"/>
    <w:rsid w:val="00A12BF5"/>
    <w:rsid w:val="00A6370C"/>
    <w:rsid w:val="00A742F3"/>
    <w:rsid w:val="00A943A9"/>
    <w:rsid w:val="00AA73D7"/>
    <w:rsid w:val="00AC0D11"/>
    <w:rsid w:val="00AC3854"/>
    <w:rsid w:val="00AC7EB3"/>
    <w:rsid w:val="00AD58C4"/>
    <w:rsid w:val="00AE36D0"/>
    <w:rsid w:val="00AE5FFC"/>
    <w:rsid w:val="00AF2C11"/>
    <w:rsid w:val="00B1188A"/>
    <w:rsid w:val="00B16A33"/>
    <w:rsid w:val="00B43E7D"/>
    <w:rsid w:val="00B72E97"/>
    <w:rsid w:val="00B743BE"/>
    <w:rsid w:val="00B9374D"/>
    <w:rsid w:val="00BA694A"/>
    <w:rsid w:val="00BD1772"/>
    <w:rsid w:val="00BD4C77"/>
    <w:rsid w:val="00BD6E6D"/>
    <w:rsid w:val="00C10F5A"/>
    <w:rsid w:val="00C93655"/>
    <w:rsid w:val="00CA09E2"/>
    <w:rsid w:val="00CB5181"/>
    <w:rsid w:val="00CE0190"/>
    <w:rsid w:val="00D67945"/>
    <w:rsid w:val="00D90E52"/>
    <w:rsid w:val="00DB6340"/>
    <w:rsid w:val="00DF2B0C"/>
    <w:rsid w:val="00DF7722"/>
    <w:rsid w:val="00DF7BA6"/>
    <w:rsid w:val="00E01888"/>
    <w:rsid w:val="00E612B4"/>
    <w:rsid w:val="00E70814"/>
    <w:rsid w:val="00E72F18"/>
    <w:rsid w:val="00E76EC3"/>
    <w:rsid w:val="00E83305"/>
    <w:rsid w:val="00EA452E"/>
    <w:rsid w:val="00ED1108"/>
    <w:rsid w:val="00ED35D0"/>
    <w:rsid w:val="00EE016F"/>
    <w:rsid w:val="00EE3A2A"/>
    <w:rsid w:val="00F3311F"/>
    <w:rsid w:val="00F53A32"/>
    <w:rsid w:val="00F56C98"/>
    <w:rsid w:val="00F63073"/>
    <w:rsid w:val="00F71BCC"/>
    <w:rsid w:val="00F720C1"/>
    <w:rsid w:val="00F84CE8"/>
    <w:rsid w:val="00F93F95"/>
    <w:rsid w:val="00F97688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193B9"/>
  <w14:defaultImageDpi w14:val="0"/>
  <w15:docId w15:val="{80FF5270-6EC5-4F61-A401-72E8EDA3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4</DocSecurity>
  <Lines>22</Lines>
  <Paragraphs>6</Paragraphs>
  <ScaleCrop>false</ScaleCrop>
  <Company>Cornerstone Community Care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2</cp:revision>
  <cp:lastPrinted>2013-02-22T14:59:00Z</cp:lastPrinted>
  <dcterms:created xsi:type="dcterms:W3CDTF">2022-05-19T14:31:00Z</dcterms:created>
  <dcterms:modified xsi:type="dcterms:W3CDTF">2022-05-19T14:31:00Z</dcterms:modified>
</cp:coreProperties>
</file>