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210F" w14:textId="77777777" w:rsidR="00090697" w:rsidRDefault="00090697" w:rsidP="00B66A6A">
      <w:pPr>
        <w:pStyle w:val="Title"/>
        <w:ind w:left="90" w:right="-90"/>
        <w:rPr>
          <w:rFonts w:ascii="Arial" w:hAnsi="Arial" w:cs="Arial"/>
          <w:szCs w:val="24"/>
          <w:u w:val="single"/>
        </w:rPr>
      </w:pPr>
    </w:p>
    <w:p w14:paraId="7E341862"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2F9862EF" w14:textId="7B31FB81" w:rsidR="00260939" w:rsidRDefault="00C3289A" w:rsidP="00662071">
      <w:pPr>
        <w:pStyle w:val="Title"/>
        <w:ind w:left="90" w:right="-90"/>
        <w:rPr>
          <w:rFonts w:ascii="Arial" w:hAnsi="Arial" w:cs="Arial"/>
          <w:szCs w:val="24"/>
        </w:rPr>
      </w:pPr>
      <w:r>
        <w:rPr>
          <w:rFonts w:ascii="Arial" w:hAnsi="Arial" w:cs="Arial"/>
          <w:szCs w:val="24"/>
        </w:rPr>
        <w:t xml:space="preserve">Ref no: </w:t>
      </w:r>
      <w:r w:rsidR="00051B52">
        <w:rPr>
          <w:rFonts w:ascii="Arial" w:hAnsi="Arial" w:cs="Arial"/>
          <w:szCs w:val="24"/>
        </w:rPr>
        <w:t>K</w:t>
      </w:r>
      <w:r w:rsidR="002F0008">
        <w:rPr>
          <w:rFonts w:ascii="Arial" w:hAnsi="Arial" w:cs="Arial"/>
          <w:szCs w:val="24"/>
        </w:rPr>
        <w:t>M</w:t>
      </w:r>
      <w:r w:rsidR="00EF3B68">
        <w:rPr>
          <w:rFonts w:ascii="Arial" w:hAnsi="Arial" w:cs="Arial"/>
          <w:szCs w:val="24"/>
        </w:rPr>
        <w:t>0</w:t>
      </w:r>
      <w:r w:rsidR="00B725F6">
        <w:rPr>
          <w:rFonts w:ascii="Arial" w:hAnsi="Arial" w:cs="Arial"/>
          <w:szCs w:val="24"/>
        </w:rPr>
        <w:t>322</w:t>
      </w:r>
      <w:r w:rsidR="007D4F0A">
        <w:rPr>
          <w:rFonts w:ascii="Arial" w:hAnsi="Arial" w:cs="Arial"/>
          <w:szCs w:val="24"/>
        </w:rPr>
        <w:t>HS</w:t>
      </w:r>
    </w:p>
    <w:p w14:paraId="04184411"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1236A93A" w14:textId="77777777" w:rsidTr="00424777">
        <w:trPr>
          <w:trHeight w:val="323"/>
        </w:trPr>
        <w:tc>
          <w:tcPr>
            <w:tcW w:w="9640" w:type="dxa"/>
            <w:tcBorders>
              <w:bottom w:val="single" w:sz="4" w:space="0" w:color="000000"/>
            </w:tcBorders>
            <w:shd w:val="pct20" w:color="000000" w:fill="FFFFFF"/>
          </w:tcPr>
          <w:p w14:paraId="31F80077"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0FE0889" w14:textId="77777777" w:rsidTr="00F64135">
        <w:trPr>
          <w:trHeight w:val="156"/>
        </w:trPr>
        <w:tc>
          <w:tcPr>
            <w:tcW w:w="9640" w:type="dxa"/>
            <w:tcBorders>
              <w:top w:val="single" w:sz="4" w:space="0" w:color="000000"/>
            </w:tcBorders>
          </w:tcPr>
          <w:p w14:paraId="5606E14C" w14:textId="79C9814C" w:rsidR="00260939" w:rsidRPr="00E51C84" w:rsidRDefault="006E7A0F"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the mother of the </w:t>
            </w:r>
            <w:r>
              <w:rPr>
                <w:rFonts w:ascii="Arial" w:hAnsi="Arial" w:cs="Arial"/>
                <w:sz w:val="21"/>
                <w:szCs w:val="21"/>
              </w:rPr>
              <w:t xml:space="preserve">young man </w:t>
            </w:r>
            <w:r w:rsidRPr="00E51C84">
              <w:rPr>
                <w:rFonts w:ascii="Arial" w:hAnsi="Arial" w:cs="Arial"/>
                <w:sz w:val="21"/>
                <w:szCs w:val="21"/>
              </w:rPr>
              <w:t>who requires support</w:t>
            </w:r>
          </w:p>
        </w:tc>
      </w:tr>
    </w:tbl>
    <w:p w14:paraId="0C9A472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63A0DDF7" w14:textId="77777777" w:rsidTr="00424777">
        <w:trPr>
          <w:cantSplit/>
          <w:trHeight w:val="323"/>
        </w:trPr>
        <w:tc>
          <w:tcPr>
            <w:tcW w:w="9640" w:type="dxa"/>
            <w:gridSpan w:val="2"/>
            <w:tcBorders>
              <w:bottom w:val="nil"/>
            </w:tcBorders>
            <w:shd w:val="pct20" w:color="000000" w:fill="FFFFFF"/>
          </w:tcPr>
          <w:p w14:paraId="15A7DB9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251A0A84" w14:textId="77777777" w:rsidTr="00424777">
        <w:trPr>
          <w:trHeight w:val="360"/>
        </w:trPr>
        <w:tc>
          <w:tcPr>
            <w:tcW w:w="4612" w:type="dxa"/>
            <w:tcBorders>
              <w:right w:val="single" w:sz="4" w:space="0" w:color="000000"/>
            </w:tcBorders>
          </w:tcPr>
          <w:p w14:paraId="2D7034F5" w14:textId="0DF2AB6D"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B17703">
              <w:rPr>
                <w:rFonts w:ascii="Arial" w:hAnsi="Arial" w:cs="Arial"/>
                <w:b/>
                <w:sz w:val="24"/>
                <w:szCs w:val="24"/>
              </w:rPr>
              <w:t>Personal Assistant</w:t>
            </w:r>
            <w:r w:rsidR="006E7A0F">
              <w:rPr>
                <w:rFonts w:ascii="Arial" w:hAnsi="Arial" w:cs="Arial"/>
                <w:b/>
                <w:sz w:val="24"/>
                <w:szCs w:val="24"/>
              </w:rPr>
              <w:t>/</w:t>
            </w:r>
            <w:r w:rsidR="00E51C84">
              <w:rPr>
                <w:rFonts w:ascii="Arial" w:hAnsi="Arial" w:cs="Arial"/>
                <w:b/>
                <w:sz w:val="24"/>
                <w:szCs w:val="24"/>
              </w:rPr>
              <w:t>Carer</w:t>
            </w:r>
          </w:p>
        </w:tc>
        <w:tc>
          <w:tcPr>
            <w:tcW w:w="5028" w:type="dxa"/>
            <w:tcBorders>
              <w:left w:val="single" w:sz="4" w:space="0" w:color="000000"/>
            </w:tcBorders>
          </w:tcPr>
          <w:p w14:paraId="44AC67E1"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61F20B2" w14:textId="77777777" w:rsidTr="00F64135">
        <w:trPr>
          <w:trHeight w:val="982"/>
        </w:trPr>
        <w:tc>
          <w:tcPr>
            <w:tcW w:w="4612" w:type="dxa"/>
            <w:tcBorders>
              <w:right w:val="single" w:sz="4" w:space="0" w:color="000000"/>
            </w:tcBorders>
          </w:tcPr>
          <w:p w14:paraId="73123361" w14:textId="13F7047F" w:rsidR="002F0008" w:rsidRPr="009C0132" w:rsidRDefault="002F0008" w:rsidP="002F0008">
            <w:pPr>
              <w:ind w:right="-90"/>
              <w:rPr>
                <w:rFonts w:ascii="Arial" w:hAnsi="Arial" w:cs="Arial"/>
                <w:b/>
                <w:bCs/>
                <w:sz w:val="24"/>
                <w:szCs w:val="24"/>
              </w:rPr>
            </w:pPr>
            <w:r w:rsidRPr="009C0132">
              <w:rPr>
                <w:rFonts w:ascii="Arial" w:hAnsi="Arial" w:cs="Arial"/>
                <w:b/>
                <w:bCs/>
                <w:sz w:val="24"/>
                <w:szCs w:val="24"/>
              </w:rPr>
              <w:t>Hours of Work</w:t>
            </w:r>
            <w:r w:rsidR="00E5717C" w:rsidRPr="009C0132">
              <w:rPr>
                <w:rFonts w:ascii="Arial" w:hAnsi="Arial" w:cs="Arial"/>
                <w:b/>
                <w:bCs/>
                <w:sz w:val="24"/>
                <w:szCs w:val="24"/>
              </w:rPr>
              <w:t>:</w:t>
            </w:r>
          </w:p>
          <w:p w14:paraId="3ECBDD57" w14:textId="22B620C7" w:rsidR="00B725F6" w:rsidRPr="00B725F6" w:rsidRDefault="00B725F6" w:rsidP="00B725F6">
            <w:pPr>
              <w:rPr>
                <w:rFonts w:ascii="Arial" w:hAnsi="Arial" w:cs="Arial"/>
                <w:bCs/>
                <w:sz w:val="24"/>
                <w:szCs w:val="24"/>
              </w:rPr>
            </w:pPr>
            <w:r w:rsidRPr="00B725F6">
              <w:rPr>
                <w:rFonts w:ascii="Arial" w:hAnsi="Arial" w:cs="Arial"/>
                <w:bCs/>
                <w:sz w:val="24"/>
                <w:szCs w:val="24"/>
              </w:rPr>
              <w:t>Monday, Tuesday</w:t>
            </w:r>
            <w:r w:rsidR="00263554">
              <w:rPr>
                <w:rFonts w:ascii="Arial" w:hAnsi="Arial" w:cs="Arial"/>
                <w:bCs/>
                <w:sz w:val="24"/>
                <w:szCs w:val="24"/>
              </w:rPr>
              <w:t xml:space="preserve"> </w:t>
            </w:r>
            <w:bookmarkStart w:id="0" w:name="_GoBack"/>
            <w:bookmarkEnd w:id="0"/>
            <w:r w:rsidRPr="00B725F6">
              <w:rPr>
                <w:rFonts w:ascii="Arial" w:hAnsi="Arial" w:cs="Arial"/>
                <w:bCs/>
                <w:sz w:val="24"/>
                <w:szCs w:val="24"/>
              </w:rPr>
              <w:t xml:space="preserve">&amp; Friday </w:t>
            </w:r>
          </w:p>
          <w:p w14:paraId="2DF71E82" w14:textId="4067DB02" w:rsidR="00B725F6" w:rsidRPr="00B725F6" w:rsidRDefault="00B725F6" w:rsidP="00B725F6">
            <w:pPr>
              <w:rPr>
                <w:rFonts w:ascii="Arial" w:hAnsi="Arial" w:cs="Arial"/>
                <w:bCs/>
                <w:sz w:val="24"/>
                <w:szCs w:val="24"/>
              </w:rPr>
            </w:pPr>
            <w:r w:rsidRPr="00B725F6">
              <w:rPr>
                <w:rFonts w:ascii="Arial" w:hAnsi="Arial" w:cs="Arial"/>
                <w:bCs/>
                <w:sz w:val="24"/>
                <w:szCs w:val="24"/>
              </w:rPr>
              <w:t>7am -</w:t>
            </w:r>
            <w:r w:rsidRPr="00B725F6">
              <w:rPr>
                <w:rFonts w:ascii="Arial" w:hAnsi="Arial" w:cs="Arial"/>
                <w:bCs/>
                <w:sz w:val="24"/>
                <w:szCs w:val="24"/>
              </w:rPr>
              <w:t xml:space="preserve"> </w:t>
            </w:r>
            <w:r w:rsidRPr="00B725F6">
              <w:rPr>
                <w:rFonts w:ascii="Arial" w:hAnsi="Arial" w:cs="Arial"/>
                <w:bCs/>
                <w:sz w:val="24"/>
                <w:szCs w:val="24"/>
              </w:rPr>
              <w:t>5pm</w:t>
            </w:r>
          </w:p>
          <w:p w14:paraId="7C5A3B23" w14:textId="77777777" w:rsidR="00B725F6" w:rsidRPr="00B725F6" w:rsidRDefault="00B725F6" w:rsidP="00B725F6">
            <w:pPr>
              <w:rPr>
                <w:rFonts w:ascii="Arial" w:hAnsi="Arial" w:cs="Arial"/>
                <w:bCs/>
                <w:sz w:val="24"/>
                <w:szCs w:val="24"/>
              </w:rPr>
            </w:pPr>
            <w:r w:rsidRPr="00B725F6">
              <w:rPr>
                <w:rFonts w:ascii="Arial" w:hAnsi="Arial" w:cs="Arial"/>
                <w:bCs/>
                <w:sz w:val="24"/>
                <w:szCs w:val="24"/>
              </w:rPr>
              <w:t>Plus extra 6 flexible hours at the weekends</w:t>
            </w:r>
          </w:p>
          <w:p w14:paraId="15128083" w14:textId="7A86973E" w:rsidR="002F0008" w:rsidRPr="00B615B2" w:rsidRDefault="002F0008" w:rsidP="00B725F6">
            <w:pPr>
              <w:rPr>
                <w:rFonts w:ascii="Arial" w:hAnsi="Arial" w:cs="Arial"/>
                <w:sz w:val="24"/>
                <w:szCs w:val="24"/>
              </w:rPr>
            </w:pPr>
          </w:p>
        </w:tc>
        <w:tc>
          <w:tcPr>
            <w:tcW w:w="5028" w:type="dxa"/>
            <w:tcBorders>
              <w:left w:val="single" w:sz="4" w:space="0" w:color="000000"/>
            </w:tcBorders>
          </w:tcPr>
          <w:p w14:paraId="46AB716E" w14:textId="17F14CCA" w:rsidR="009C0132" w:rsidRPr="009C0132" w:rsidRDefault="009C0132" w:rsidP="001308B9">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07DFDEC0" w14:textId="4D621423" w:rsidR="001308B9" w:rsidRDefault="001308B9" w:rsidP="001308B9">
            <w:pPr>
              <w:ind w:right="-90"/>
              <w:rPr>
                <w:rFonts w:ascii="Arial" w:hAnsi="Arial" w:cs="Arial"/>
                <w:sz w:val="22"/>
                <w:szCs w:val="24"/>
                <w:lang w:val="en-GB"/>
              </w:rPr>
            </w:pPr>
            <w:r w:rsidRPr="000016FF">
              <w:rPr>
                <w:rFonts w:ascii="Arial" w:hAnsi="Arial" w:cs="Arial"/>
                <w:sz w:val="22"/>
                <w:szCs w:val="24"/>
                <w:lang w:val="en-GB"/>
              </w:rPr>
              <w:t>Permanent</w:t>
            </w:r>
          </w:p>
          <w:p w14:paraId="01D8DFB6" w14:textId="327114BD" w:rsidR="00260939" w:rsidRPr="00BF71E2" w:rsidRDefault="001308B9" w:rsidP="001308B9">
            <w:pPr>
              <w:rPr>
                <w:rFonts w:ascii="Arial" w:hAnsi="Arial"/>
                <w:sz w:val="22"/>
                <w:szCs w:val="24"/>
              </w:rPr>
            </w:pPr>
            <w:r w:rsidRPr="000016FF">
              <w:rPr>
                <w:rFonts w:ascii="Arial" w:hAnsi="Arial" w:cs="Arial"/>
                <w:sz w:val="22"/>
                <w:szCs w:val="24"/>
                <w:lang w:val="en-GB"/>
              </w:rPr>
              <w:t>Subject to a three month probation period</w:t>
            </w:r>
          </w:p>
          <w:p w14:paraId="780AEC7B" w14:textId="77777777" w:rsidR="00260939" w:rsidRPr="001955A5" w:rsidRDefault="00260939" w:rsidP="00424777">
            <w:pPr>
              <w:ind w:right="-90"/>
              <w:rPr>
                <w:rFonts w:ascii="Arial" w:hAnsi="Arial" w:cs="Arial"/>
                <w:b/>
                <w:sz w:val="24"/>
                <w:szCs w:val="24"/>
                <w:u w:val="single"/>
              </w:rPr>
            </w:pPr>
          </w:p>
        </w:tc>
      </w:tr>
    </w:tbl>
    <w:p w14:paraId="033640BB"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949CAE4" w14:textId="77777777" w:rsidTr="00424777">
        <w:trPr>
          <w:trHeight w:val="233"/>
        </w:trPr>
        <w:tc>
          <w:tcPr>
            <w:tcW w:w="9640" w:type="dxa"/>
            <w:shd w:val="pct20" w:color="000000" w:fill="FFFFFF"/>
          </w:tcPr>
          <w:p w14:paraId="535E074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45009076" w14:textId="77777777" w:rsidTr="00F64135">
        <w:trPr>
          <w:trHeight w:val="173"/>
        </w:trPr>
        <w:tc>
          <w:tcPr>
            <w:tcW w:w="9640" w:type="dxa"/>
          </w:tcPr>
          <w:p w14:paraId="7EF98216" w14:textId="1839A09E"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F0008">
              <w:rPr>
                <w:rFonts w:ascii="Arial" w:hAnsi="Arial" w:cs="Arial"/>
                <w:b/>
                <w:sz w:val="24"/>
                <w:szCs w:val="24"/>
              </w:rPr>
              <w:t>10.</w:t>
            </w:r>
            <w:r w:rsidR="008A22BD">
              <w:rPr>
                <w:rFonts w:ascii="Arial" w:hAnsi="Arial" w:cs="Arial"/>
                <w:b/>
                <w:sz w:val="24"/>
                <w:szCs w:val="24"/>
              </w:rPr>
              <w:t>91</w:t>
            </w:r>
            <w:r w:rsidR="00E5717C">
              <w:rPr>
                <w:rFonts w:ascii="Arial" w:hAnsi="Arial" w:cs="Arial"/>
                <w:b/>
                <w:sz w:val="24"/>
                <w:szCs w:val="24"/>
              </w:rPr>
              <w:t xml:space="preserve"> </w:t>
            </w:r>
            <w:r w:rsidR="00260939">
              <w:rPr>
                <w:rFonts w:ascii="Arial" w:hAnsi="Arial" w:cs="Arial"/>
                <w:b/>
                <w:sz w:val="24"/>
                <w:szCs w:val="24"/>
              </w:rPr>
              <w:t>per hour</w:t>
            </w:r>
          </w:p>
        </w:tc>
      </w:tr>
    </w:tbl>
    <w:p w14:paraId="41B2CC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F13D65B" w14:textId="77777777" w:rsidTr="00424777">
        <w:trPr>
          <w:trHeight w:val="341"/>
        </w:trPr>
        <w:tc>
          <w:tcPr>
            <w:tcW w:w="9640" w:type="dxa"/>
            <w:shd w:val="pct20" w:color="000000" w:fill="FFFFFF"/>
          </w:tcPr>
          <w:p w14:paraId="034D7F2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47701096" w14:textId="77777777" w:rsidTr="00424777">
        <w:trPr>
          <w:trHeight w:val="90"/>
        </w:trPr>
        <w:tc>
          <w:tcPr>
            <w:tcW w:w="9640" w:type="dxa"/>
          </w:tcPr>
          <w:p w14:paraId="47133D13" w14:textId="07D09A18" w:rsidR="007623CE" w:rsidRDefault="00E51C84" w:rsidP="00C646CA">
            <w:pPr>
              <w:rPr>
                <w:rFonts w:ascii="Arial" w:hAnsi="Arial" w:cs="Arial"/>
                <w:sz w:val="22"/>
                <w:szCs w:val="24"/>
              </w:rPr>
            </w:pPr>
            <w:r>
              <w:rPr>
                <w:rFonts w:ascii="Arial" w:hAnsi="Arial" w:cs="Arial"/>
                <w:sz w:val="22"/>
                <w:szCs w:val="24"/>
              </w:rPr>
              <w:t xml:space="preserve">Carer will be working on a 1:1 basis with </w:t>
            </w:r>
            <w:r w:rsidR="002E6DB8">
              <w:rPr>
                <w:rFonts w:ascii="Arial" w:hAnsi="Arial" w:cs="Arial"/>
                <w:sz w:val="22"/>
                <w:szCs w:val="24"/>
              </w:rPr>
              <w:t>the</w:t>
            </w:r>
            <w:r w:rsidR="00B615B2">
              <w:rPr>
                <w:rFonts w:ascii="Arial" w:hAnsi="Arial" w:cs="Arial"/>
                <w:sz w:val="22"/>
                <w:szCs w:val="24"/>
              </w:rPr>
              <w:t xml:space="preserve"> </w:t>
            </w:r>
            <w:r w:rsidR="00E1046D">
              <w:rPr>
                <w:rFonts w:ascii="Arial" w:hAnsi="Arial" w:cs="Arial"/>
                <w:sz w:val="22"/>
                <w:szCs w:val="24"/>
              </w:rPr>
              <w:t>young man</w:t>
            </w:r>
            <w:r w:rsidR="007C0F53">
              <w:rPr>
                <w:rFonts w:ascii="Arial" w:hAnsi="Arial" w:cs="Arial"/>
                <w:sz w:val="22"/>
                <w:szCs w:val="24"/>
              </w:rPr>
              <w:t xml:space="preserve">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481ACE7B" w14:textId="6C9721AF" w:rsidR="00260939" w:rsidRPr="00F64135" w:rsidRDefault="00662071" w:rsidP="006E5503">
            <w:pPr>
              <w:rPr>
                <w:rFonts w:ascii="Arial" w:hAnsi="Arial" w:cs="Arial"/>
                <w:sz w:val="22"/>
                <w:szCs w:val="24"/>
              </w:rPr>
            </w:pPr>
            <w:r>
              <w:rPr>
                <w:rFonts w:ascii="Arial" w:hAnsi="Arial" w:cs="Arial"/>
                <w:sz w:val="22"/>
                <w:szCs w:val="24"/>
              </w:rPr>
              <w:t>Care</w:t>
            </w:r>
            <w:r w:rsidR="00B615B2">
              <w:rPr>
                <w:rFonts w:ascii="Arial" w:hAnsi="Arial" w:cs="Arial"/>
                <w:sz w:val="22"/>
                <w:szCs w:val="24"/>
              </w:rPr>
              <w:t xml:space="preserve">r will </w:t>
            </w:r>
            <w:r w:rsidR="00E1046D">
              <w:rPr>
                <w:rFonts w:ascii="Arial" w:hAnsi="Arial" w:cs="Arial"/>
                <w:sz w:val="22"/>
                <w:szCs w:val="24"/>
              </w:rPr>
              <w:t xml:space="preserve">escort and </w:t>
            </w:r>
            <w:r w:rsidR="00B615B2">
              <w:rPr>
                <w:rFonts w:ascii="Arial" w:hAnsi="Arial" w:cs="Arial"/>
                <w:sz w:val="22"/>
                <w:szCs w:val="24"/>
              </w:rPr>
              <w:t xml:space="preserve">accompany </w:t>
            </w:r>
            <w:r w:rsidR="00E1046D">
              <w:rPr>
                <w:rFonts w:ascii="Arial" w:hAnsi="Arial" w:cs="Arial"/>
                <w:sz w:val="22"/>
                <w:szCs w:val="24"/>
              </w:rPr>
              <w:t>the young man</w:t>
            </w:r>
            <w:r w:rsidR="007C0F53">
              <w:rPr>
                <w:rFonts w:ascii="Arial" w:hAnsi="Arial" w:cs="Arial"/>
                <w:sz w:val="22"/>
                <w:szCs w:val="24"/>
              </w:rPr>
              <w:t xml:space="preserve"> to</w:t>
            </w:r>
            <w:r w:rsidR="007623CE">
              <w:rPr>
                <w:rFonts w:ascii="Arial" w:hAnsi="Arial" w:cs="Arial"/>
                <w:sz w:val="22"/>
                <w:szCs w:val="24"/>
              </w:rPr>
              <w:t xml:space="preserve"> </w:t>
            </w:r>
            <w:r w:rsidR="006C343F">
              <w:rPr>
                <w:rFonts w:ascii="Arial" w:hAnsi="Arial" w:cs="Arial"/>
                <w:sz w:val="22"/>
                <w:szCs w:val="24"/>
              </w:rPr>
              <w:t>Gray’s School of Art</w:t>
            </w:r>
            <w:r w:rsidR="006E5503">
              <w:rPr>
                <w:rFonts w:ascii="Arial" w:hAnsi="Arial" w:cs="Arial"/>
                <w:sz w:val="22"/>
                <w:szCs w:val="24"/>
              </w:rPr>
              <w:t xml:space="preserve"> </w:t>
            </w:r>
            <w:r w:rsidR="007C0F53">
              <w:rPr>
                <w:rFonts w:ascii="Arial" w:hAnsi="Arial" w:cs="Arial"/>
                <w:sz w:val="22"/>
                <w:szCs w:val="24"/>
              </w:rPr>
              <w:t>and</w:t>
            </w:r>
            <w:r w:rsidR="00B615B2">
              <w:rPr>
                <w:rFonts w:ascii="Arial" w:hAnsi="Arial" w:cs="Arial"/>
                <w:sz w:val="22"/>
                <w:szCs w:val="24"/>
              </w:rPr>
              <w:t xml:space="preserve"> support </w:t>
            </w:r>
            <w:r w:rsidR="006E5503">
              <w:rPr>
                <w:rFonts w:ascii="Arial" w:hAnsi="Arial" w:cs="Arial"/>
                <w:sz w:val="22"/>
                <w:szCs w:val="24"/>
              </w:rPr>
              <w:t>whilst there</w:t>
            </w:r>
            <w:r w:rsidR="00B615B2">
              <w:rPr>
                <w:rFonts w:ascii="Arial" w:hAnsi="Arial" w:cs="Arial"/>
                <w:sz w:val="22"/>
                <w:szCs w:val="24"/>
              </w:rPr>
              <w:t xml:space="preserve"> </w:t>
            </w:r>
            <w:r w:rsidR="007623CE">
              <w:rPr>
                <w:rFonts w:ascii="Arial" w:hAnsi="Arial" w:cs="Arial"/>
                <w:sz w:val="22"/>
                <w:szCs w:val="24"/>
              </w:rPr>
              <w:t>and</w:t>
            </w:r>
            <w:r w:rsidR="00E51C84">
              <w:rPr>
                <w:rFonts w:ascii="Arial" w:hAnsi="Arial" w:cs="Arial"/>
                <w:sz w:val="22"/>
                <w:szCs w:val="24"/>
              </w:rPr>
              <w:t xml:space="preserve"> assist with personal care. </w:t>
            </w:r>
          </w:p>
        </w:tc>
      </w:tr>
    </w:tbl>
    <w:p w14:paraId="31392468"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5E363E80" w14:textId="77777777" w:rsidTr="00C646CA">
        <w:trPr>
          <w:trHeight w:val="311"/>
        </w:trPr>
        <w:tc>
          <w:tcPr>
            <w:tcW w:w="9640" w:type="dxa"/>
            <w:tcBorders>
              <w:bottom w:val="nil"/>
            </w:tcBorders>
            <w:shd w:val="pct20" w:color="000000" w:fill="FFFFFF"/>
          </w:tcPr>
          <w:p w14:paraId="7836826B"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824C0EB" w14:textId="77777777" w:rsidTr="00F64135">
        <w:trPr>
          <w:trHeight w:val="2527"/>
        </w:trPr>
        <w:tc>
          <w:tcPr>
            <w:tcW w:w="9640" w:type="dxa"/>
          </w:tcPr>
          <w:p w14:paraId="6208A99C" w14:textId="77777777" w:rsidR="00C646CA" w:rsidRPr="00F64135" w:rsidRDefault="00662071" w:rsidP="00C646CA">
            <w:pPr>
              <w:ind w:right="-90"/>
              <w:rPr>
                <w:rFonts w:ascii="Arial" w:hAnsi="Arial" w:cs="Arial"/>
                <w:sz w:val="22"/>
                <w:szCs w:val="24"/>
              </w:rPr>
            </w:pPr>
            <w:r>
              <w:rPr>
                <w:rFonts w:ascii="Arial" w:hAnsi="Arial" w:cs="Arial"/>
                <w:sz w:val="22"/>
                <w:szCs w:val="24"/>
              </w:rPr>
              <w:t xml:space="preserve">Carer </w:t>
            </w:r>
            <w:r w:rsidR="00C646CA" w:rsidRPr="00F64135">
              <w:rPr>
                <w:rFonts w:ascii="Arial" w:hAnsi="Arial" w:cs="Arial"/>
                <w:sz w:val="22"/>
                <w:szCs w:val="24"/>
              </w:rPr>
              <w:t>required to support and assist with the following duties:</w:t>
            </w:r>
          </w:p>
          <w:p w14:paraId="015FC235" w14:textId="7CF4173A" w:rsidR="00C646CA" w:rsidRDefault="006E550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Escort and a</w:t>
            </w:r>
            <w:r w:rsidR="00E51C84">
              <w:rPr>
                <w:rFonts w:ascii="Arial" w:hAnsi="Arial" w:cs="Arial"/>
                <w:sz w:val="22"/>
                <w:szCs w:val="24"/>
              </w:rPr>
              <w:t xml:space="preserve">ccompany </w:t>
            </w:r>
            <w:r w:rsidR="006C343F">
              <w:rPr>
                <w:rFonts w:ascii="Arial" w:hAnsi="Arial" w:cs="Arial"/>
                <w:sz w:val="22"/>
                <w:szCs w:val="24"/>
              </w:rPr>
              <w:t xml:space="preserve">to Gray’s School of Art </w:t>
            </w:r>
          </w:p>
          <w:p w14:paraId="51AA1A62"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05C3051D" w14:textId="20E86724"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w:t>
            </w:r>
            <w:r w:rsidR="006E5503">
              <w:rPr>
                <w:rFonts w:ascii="Arial" w:hAnsi="Arial" w:cs="Arial"/>
                <w:sz w:val="22"/>
                <w:szCs w:val="24"/>
              </w:rPr>
              <w:t>man</w:t>
            </w:r>
            <w:r w:rsidR="007C0F53">
              <w:rPr>
                <w:rFonts w:ascii="Arial" w:hAnsi="Arial" w:cs="Arial"/>
                <w:sz w:val="22"/>
                <w:szCs w:val="24"/>
              </w:rPr>
              <w:t xml:space="preserve"> </w:t>
            </w:r>
            <w:r>
              <w:rPr>
                <w:rFonts w:ascii="Arial" w:hAnsi="Arial" w:cs="Arial"/>
                <w:sz w:val="22"/>
                <w:szCs w:val="24"/>
              </w:rPr>
              <w:t>in order to help motivation</w:t>
            </w:r>
          </w:p>
          <w:p w14:paraId="25A7CA81"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31108DB5"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6319203C" w14:textId="1CA952FB"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2F0008">
              <w:rPr>
                <w:rFonts w:ascii="Arial" w:hAnsi="Arial" w:cs="Arial"/>
                <w:sz w:val="22"/>
                <w:szCs w:val="24"/>
              </w:rPr>
              <w:t xml:space="preserve">fessionals involved in this </w:t>
            </w:r>
            <w:r w:rsidR="006E5503">
              <w:rPr>
                <w:rFonts w:ascii="Arial" w:hAnsi="Arial" w:cs="Arial"/>
                <w:sz w:val="22"/>
                <w:szCs w:val="24"/>
              </w:rPr>
              <w:t>young man</w:t>
            </w:r>
            <w:r w:rsidR="00374925">
              <w:rPr>
                <w:rFonts w:ascii="Arial" w:hAnsi="Arial" w:cs="Arial"/>
                <w:sz w:val="22"/>
                <w:szCs w:val="24"/>
              </w:rPr>
              <w:t>’</w:t>
            </w:r>
            <w:r w:rsidR="006E5503">
              <w:rPr>
                <w:rFonts w:ascii="Arial" w:hAnsi="Arial" w:cs="Arial"/>
                <w:sz w:val="22"/>
                <w:szCs w:val="24"/>
              </w:rPr>
              <w:t xml:space="preserve">s </w:t>
            </w:r>
            <w:r>
              <w:rPr>
                <w:rFonts w:ascii="Arial" w:hAnsi="Arial" w:cs="Arial"/>
                <w:sz w:val="22"/>
                <w:szCs w:val="24"/>
              </w:rPr>
              <w:t>care</w:t>
            </w:r>
          </w:p>
          <w:p w14:paraId="55F68293"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6CFC2701"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207136E5" w14:textId="6617B4E0" w:rsidR="00F64135" w:rsidRDefault="002A6409" w:rsidP="00B30265">
            <w:pPr>
              <w:numPr>
                <w:ilvl w:val="0"/>
                <w:numId w:val="1"/>
              </w:numPr>
              <w:ind w:right="-90"/>
              <w:rPr>
                <w:rFonts w:ascii="Arial" w:hAnsi="Arial" w:cs="Arial"/>
                <w:sz w:val="22"/>
                <w:szCs w:val="24"/>
              </w:rPr>
            </w:pPr>
            <w:r>
              <w:rPr>
                <w:rFonts w:ascii="Arial" w:hAnsi="Arial" w:cs="Arial"/>
                <w:sz w:val="22"/>
                <w:szCs w:val="24"/>
              </w:rPr>
              <w:t>Support with personal care</w:t>
            </w:r>
          </w:p>
          <w:p w14:paraId="3253A777"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r w:rsidR="002F0008">
              <w:rPr>
                <w:rFonts w:ascii="Arial" w:hAnsi="Arial" w:cs="Arial"/>
                <w:sz w:val="22"/>
                <w:szCs w:val="24"/>
              </w:rPr>
              <w:t xml:space="preserve"> but he does most transfers himself.</w:t>
            </w:r>
          </w:p>
          <w:p w14:paraId="4E4C4384"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 xml:space="preserve">Assist with </w:t>
            </w:r>
            <w:r w:rsidR="002F0008">
              <w:rPr>
                <w:rFonts w:ascii="Arial" w:hAnsi="Arial" w:cs="Arial"/>
                <w:sz w:val="22"/>
                <w:szCs w:val="24"/>
              </w:rPr>
              <w:t>communication via talker.</w:t>
            </w:r>
          </w:p>
          <w:p w14:paraId="5EC6FD23" w14:textId="77777777" w:rsidR="007C0F53" w:rsidRPr="00B30265" w:rsidRDefault="007C0F53" w:rsidP="002F0008">
            <w:pPr>
              <w:ind w:left="360" w:right="-90"/>
              <w:rPr>
                <w:rFonts w:ascii="Arial" w:hAnsi="Arial" w:cs="Arial"/>
                <w:sz w:val="22"/>
                <w:szCs w:val="24"/>
              </w:rPr>
            </w:pPr>
          </w:p>
          <w:p w14:paraId="12EA0DEC"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2FE4D5" w14:textId="77777777" w:rsidTr="00424777">
        <w:trPr>
          <w:trHeight w:val="233"/>
        </w:trPr>
        <w:tc>
          <w:tcPr>
            <w:tcW w:w="9640" w:type="dxa"/>
            <w:shd w:val="pct20" w:color="000000" w:fill="FFFFFF"/>
          </w:tcPr>
          <w:p w14:paraId="7509DB5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7F93ACE5" w14:textId="77777777" w:rsidTr="00424777">
        <w:trPr>
          <w:trHeight w:val="872"/>
        </w:trPr>
        <w:tc>
          <w:tcPr>
            <w:tcW w:w="9640" w:type="dxa"/>
          </w:tcPr>
          <w:p w14:paraId="466A8596" w14:textId="0D5CD2C5" w:rsidR="00260939" w:rsidRPr="00F64135" w:rsidRDefault="00C87375" w:rsidP="00090697">
            <w:pPr>
              <w:ind w:right="-90"/>
              <w:rPr>
                <w:rFonts w:ascii="Arial" w:hAnsi="Arial" w:cs="Arial"/>
                <w:sz w:val="22"/>
                <w:szCs w:val="24"/>
              </w:rPr>
            </w:pPr>
            <w:r>
              <w:rPr>
                <w:rFonts w:ascii="Arial" w:hAnsi="Arial" w:cs="Arial"/>
                <w:sz w:val="22"/>
                <w:szCs w:val="24"/>
              </w:rPr>
              <w:t>Carer</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295907"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F5CD27D" w14:textId="77777777" w:rsidR="007623CE" w:rsidRDefault="007623CE"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3B67629C" w14:textId="77777777" w:rsidTr="007623CE">
        <w:trPr>
          <w:trHeight w:val="96"/>
        </w:trPr>
        <w:tc>
          <w:tcPr>
            <w:tcW w:w="9640" w:type="dxa"/>
            <w:shd w:val="pct20" w:color="000000" w:fill="FFFFFF"/>
          </w:tcPr>
          <w:p w14:paraId="0703E4A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1AB0C07D" w14:textId="77777777" w:rsidTr="00F64135">
        <w:trPr>
          <w:trHeight w:val="662"/>
        </w:trPr>
        <w:tc>
          <w:tcPr>
            <w:tcW w:w="9640" w:type="dxa"/>
          </w:tcPr>
          <w:p w14:paraId="083EDE41"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t>Training will be would be provided:</w:t>
            </w:r>
          </w:p>
          <w:p w14:paraId="6EE12672"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8CE484" w14:textId="092F9F40" w:rsidR="00090697" w:rsidRPr="002F0008" w:rsidRDefault="00B87ADC" w:rsidP="002F0008">
            <w:pPr>
              <w:numPr>
                <w:ilvl w:val="0"/>
                <w:numId w:val="2"/>
              </w:numPr>
              <w:ind w:left="578"/>
              <w:contextualSpacing/>
              <w:jc w:val="both"/>
              <w:rPr>
                <w:rFonts w:ascii="Arial" w:hAnsi="Arial" w:cs="Arial"/>
                <w:sz w:val="22"/>
                <w:szCs w:val="24"/>
              </w:rPr>
            </w:pPr>
            <w:r>
              <w:rPr>
                <w:rFonts w:ascii="Arial" w:hAnsi="Arial" w:cs="Arial"/>
                <w:sz w:val="22"/>
                <w:szCs w:val="24"/>
              </w:rPr>
              <w:t>Adult Support &amp;</w:t>
            </w:r>
            <w:r w:rsidR="007623CE">
              <w:rPr>
                <w:rFonts w:ascii="Arial" w:hAnsi="Arial" w:cs="Arial"/>
                <w:sz w:val="22"/>
                <w:szCs w:val="24"/>
              </w:rPr>
              <w:t xml:space="preserve"> Protection</w:t>
            </w:r>
          </w:p>
          <w:p w14:paraId="0E277499" w14:textId="77777777" w:rsidR="007C0F53" w:rsidRPr="007623CE" w:rsidRDefault="007C0F53" w:rsidP="00090697">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06FAE770" w14:textId="77777777" w:rsidR="00090697" w:rsidRDefault="00090697" w:rsidP="00B66A6A">
      <w:pPr>
        <w:ind w:right="713"/>
        <w:rPr>
          <w:rFonts w:ascii="Arial" w:hAnsi="Arial" w:cs="Arial"/>
          <w:sz w:val="24"/>
          <w:szCs w:val="24"/>
        </w:rPr>
      </w:pPr>
    </w:p>
    <w:p w14:paraId="628D7699"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2303C454" w14:textId="77777777" w:rsidTr="008674DE">
        <w:trPr>
          <w:trHeight w:val="360"/>
        </w:trPr>
        <w:tc>
          <w:tcPr>
            <w:tcW w:w="9640" w:type="dxa"/>
            <w:shd w:val="clear" w:color="auto" w:fill="CCCCCC"/>
          </w:tcPr>
          <w:p w14:paraId="680BAD49" w14:textId="77777777" w:rsidR="00090697" w:rsidRDefault="00090697" w:rsidP="008674DE">
            <w:pPr>
              <w:ind w:left="851" w:right="713"/>
              <w:jc w:val="center"/>
              <w:rPr>
                <w:rFonts w:ascii="Arial" w:hAnsi="Arial" w:cs="Arial"/>
                <w:b/>
                <w:sz w:val="24"/>
                <w:szCs w:val="24"/>
              </w:rPr>
            </w:pPr>
            <w:r>
              <w:rPr>
                <w:rFonts w:ascii="Arial" w:hAnsi="Arial" w:cs="Arial"/>
                <w:b/>
                <w:sz w:val="24"/>
                <w:szCs w:val="24"/>
              </w:rPr>
              <w:t>7. WAY OF WORKING</w:t>
            </w:r>
          </w:p>
        </w:tc>
      </w:tr>
      <w:tr w:rsidR="00090697" w14:paraId="7CDD259C"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9F4BC00" w14:textId="4E12760F" w:rsidR="00090697" w:rsidRDefault="00090697" w:rsidP="008674DE">
            <w:pPr>
              <w:ind w:right="713"/>
              <w:rPr>
                <w:rFonts w:ascii="Arial" w:hAnsi="Arial" w:cs="Arial"/>
                <w:sz w:val="24"/>
                <w:szCs w:val="24"/>
              </w:rPr>
            </w:pPr>
            <w:r>
              <w:rPr>
                <w:rFonts w:ascii="Arial" w:hAnsi="Arial" w:cs="Arial"/>
                <w:sz w:val="22"/>
                <w:szCs w:val="24"/>
              </w:rPr>
              <w:t>Carer</w:t>
            </w:r>
            <w:r w:rsidR="00295907">
              <w:rPr>
                <w:rFonts w:ascii="Arial" w:hAnsi="Arial" w:cs="Arial"/>
                <w:sz w:val="22"/>
                <w:szCs w:val="24"/>
              </w:rPr>
              <w:t>/s</w:t>
            </w:r>
            <w:r>
              <w:rPr>
                <w:rFonts w:ascii="Arial" w:hAnsi="Arial" w:cs="Arial"/>
                <w:sz w:val="22"/>
                <w:szCs w:val="24"/>
              </w:rPr>
              <w:t xml:space="preserve"> </w:t>
            </w:r>
            <w:r w:rsidRPr="00F64135">
              <w:rPr>
                <w:rFonts w:ascii="Arial" w:hAnsi="Arial" w:cs="Arial"/>
                <w:sz w:val="22"/>
                <w:szCs w:val="24"/>
              </w:rPr>
              <w:t xml:space="preserve">will be working on a one-to-one basis with the </w:t>
            </w:r>
            <w:r w:rsidR="00B87ADC">
              <w:rPr>
                <w:rFonts w:ascii="Arial" w:hAnsi="Arial" w:cs="Arial"/>
                <w:sz w:val="22"/>
                <w:szCs w:val="24"/>
              </w:rPr>
              <w:t>young man</w:t>
            </w:r>
            <w:r w:rsidR="007C0F53">
              <w:rPr>
                <w:rFonts w:ascii="Arial" w:hAnsi="Arial" w:cs="Arial"/>
                <w:sz w:val="22"/>
                <w:szCs w:val="24"/>
              </w:rPr>
              <w:t xml:space="preserve"> requiring</w:t>
            </w:r>
            <w:r w:rsidRPr="00F64135">
              <w:rPr>
                <w:rFonts w:ascii="Arial" w:hAnsi="Arial" w:cs="Arial"/>
                <w:sz w:val="22"/>
                <w:szCs w:val="24"/>
              </w:rPr>
              <w:t xml:space="preserve"> support.  They will interact with </w:t>
            </w:r>
            <w:r>
              <w:rPr>
                <w:rFonts w:ascii="Arial" w:hAnsi="Arial" w:cs="Arial"/>
                <w:sz w:val="22"/>
                <w:szCs w:val="24"/>
              </w:rPr>
              <w:t>and accompany</w:t>
            </w:r>
            <w:r w:rsidR="00567A6F">
              <w:rPr>
                <w:rFonts w:ascii="Arial" w:hAnsi="Arial" w:cs="Arial"/>
                <w:sz w:val="22"/>
                <w:szCs w:val="24"/>
              </w:rPr>
              <w:t xml:space="preserve"> and escort to </w:t>
            </w:r>
            <w:r w:rsidR="00777F9F">
              <w:rPr>
                <w:rFonts w:ascii="Arial" w:hAnsi="Arial" w:cs="Arial"/>
                <w:sz w:val="22"/>
                <w:szCs w:val="24"/>
              </w:rPr>
              <w:t>U</w:t>
            </w:r>
            <w:r w:rsidR="00622D63">
              <w:rPr>
                <w:rFonts w:ascii="Arial" w:hAnsi="Arial" w:cs="Arial"/>
                <w:sz w:val="22"/>
                <w:szCs w:val="24"/>
              </w:rPr>
              <w:t>niversity</w:t>
            </w:r>
            <w:r w:rsidRPr="00F64135">
              <w:rPr>
                <w:rFonts w:ascii="Arial" w:hAnsi="Arial" w:cs="Arial"/>
                <w:sz w:val="22"/>
                <w:szCs w:val="24"/>
              </w:rPr>
              <w:t xml:space="preserve">.  They will support, actively motivate, and guide whilst </w:t>
            </w:r>
            <w:r w:rsidR="00777F9F">
              <w:rPr>
                <w:rFonts w:ascii="Arial" w:hAnsi="Arial" w:cs="Arial"/>
                <w:sz w:val="22"/>
                <w:szCs w:val="24"/>
              </w:rPr>
              <w:t>on</w:t>
            </w:r>
            <w:r w:rsidRPr="00F64135">
              <w:rPr>
                <w:rFonts w:ascii="Arial" w:hAnsi="Arial" w:cs="Arial"/>
                <w:sz w:val="22"/>
                <w:szCs w:val="24"/>
              </w:rPr>
              <w:t xml:space="preserve"> the</w:t>
            </w:r>
            <w:r w:rsidR="00567A6F">
              <w:rPr>
                <w:rFonts w:ascii="Arial" w:hAnsi="Arial" w:cs="Arial"/>
                <w:sz w:val="22"/>
                <w:szCs w:val="24"/>
              </w:rPr>
              <w:t xml:space="preserve"> </w:t>
            </w:r>
            <w:r w:rsidR="00BE4017">
              <w:rPr>
                <w:rFonts w:ascii="Arial" w:hAnsi="Arial" w:cs="Arial"/>
                <w:sz w:val="22"/>
                <w:szCs w:val="24"/>
              </w:rPr>
              <w:t>University</w:t>
            </w:r>
            <w:r w:rsidRPr="00F64135">
              <w:rPr>
                <w:rFonts w:ascii="Arial" w:hAnsi="Arial" w:cs="Arial"/>
                <w:sz w:val="22"/>
                <w:szCs w:val="24"/>
              </w:rPr>
              <w:t xml:space="preserve"> </w:t>
            </w:r>
            <w:r w:rsidR="00777F9F">
              <w:rPr>
                <w:rFonts w:ascii="Arial" w:hAnsi="Arial" w:cs="Arial"/>
                <w:sz w:val="22"/>
                <w:szCs w:val="24"/>
              </w:rPr>
              <w:t>campus</w:t>
            </w:r>
            <w:r w:rsidRPr="00F64135">
              <w:rPr>
                <w:rFonts w:ascii="Arial" w:hAnsi="Arial" w:cs="Arial"/>
                <w:sz w:val="22"/>
                <w:szCs w:val="24"/>
              </w:rPr>
              <w:t xml:space="preserve">. They will be directed by the employer as to destination and activity, at the start, or prior to every shift.  It is important for the staff member to report back to the employer on any issues that arise during their shift.  </w:t>
            </w:r>
          </w:p>
        </w:tc>
      </w:tr>
    </w:tbl>
    <w:p w14:paraId="4AF8DB2A"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661E010" w14:textId="77777777" w:rsidTr="00BC0A51">
        <w:trPr>
          <w:trHeight w:val="305"/>
        </w:trPr>
        <w:tc>
          <w:tcPr>
            <w:tcW w:w="9640" w:type="dxa"/>
            <w:shd w:val="pct20" w:color="000000" w:fill="FFFFFF"/>
          </w:tcPr>
          <w:p w14:paraId="47FCC01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71D6888" w14:textId="77777777" w:rsidTr="00BC0A51">
        <w:trPr>
          <w:trHeight w:val="900"/>
        </w:trPr>
        <w:tc>
          <w:tcPr>
            <w:tcW w:w="9640" w:type="dxa"/>
          </w:tcPr>
          <w:p w14:paraId="379EDF7C" w14:textId="77777777" w:rsidR="00957DAF" w:rsidRDefault="00260939" w:rsidP="00C87375">
            <w:pPr>
              <w:ind w:right="-90"/>
              <w:rPr>
                <w:rFonts w:ascii="Arial" w:hAnsi="Arial" w:cs="Arial"/>
                <w:sz w:val="22"/>
                <w:szCs w:val="24"/>
              </w:rPr>
            </w:pPr>
            <w:r w:rsidRPr="00F64135">
              <w:rPr>
                <w:rFonts w:ascii="Arial" w:hAnsi="Arial" w:cs="Arial"/>
                <w:sz w:val="22"/>
                <w:szCs w:val="24"/>
              </w:rPr>
              <w:t xml:space="preserve">The successful applicant should have a lively, fun personality, and have an enthusiastic approach to life.  </w:t>
            </w:r>
            <w:r w:rsidR="00777F9F"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FD6B36">
              <w:rPr>
                <w:rFonts w:ascii="Arial" w:hAnsi="Arial" w:cs="Arial"/>
                <w:sz w:val="22"/>
                <w:szCs w:val="24"/>
              </w:rPr>
              <w:t>young man</w:t>
            </w:r>
            <w:r w:rsidR="007C0F53">
              <w:rPr>
                <w:rFonts w:ascii="Arial" w:hAnsi="Arial" w:cs="Arial"/>
                <w:sz w:val="22"/>
                <w:szCs w:val="24"/>
              </w:rPr>
              <w:t xml:space="preserve"> </w:t>
            </w:r>
            <w:r w:rsidRPr="00F64135">
              <w:rPr>
                <w:rFonts w:ascii="Arial" w:hAnsi="Arial" w:cs="Arial"/>
                <w:sz w:val="22"/>
                <w:szCs w:val="24"/>
              </w:rPr>
              <w:t xml:space="preserve">must be the highest priority at all times.  </w:t>
            </w:r>
          </w:p>
          <w:p w14:paraId="33DD9803" w14:textId="6707F715" w:rsidR="00260939" w:rsidRPr="00DF4E82" w:rsidRDefault="00260939" w:rsidP="00C87375">
            <w:pPr>
              <w:ind w:right="-90"/>
              <w:rPr>
                <w:rFonts w:ascii="Arial" w:hAnsi="Arial" w:cs="Arial"/>
                <w:sz w:val="24"/>
                <w:szCs w:val="24"/>
              </w:rPr>
            </w:pPr>
            <w:r w:rsidRPr="00DD2D51">
              <w:rPr>
                <w:rFonts w:ascii="Arial" w:hAnsi="Arial" w:cs="Arial"/>
                <w:b/>
                <w:bCs/>
                <w:sz w:val="22"/>
                <w:szCs w:val="24"/>
              </w:rPr>
              <w:t>Driving licen</w:t>
            </w:r>
            <w:r w:rsidR="005A421A" w:rsidRPr="00DD2D51">
              <w:rPr>
                <w:rFonts w:ascii="Arial" w:hAnsi="Arial" w:cs="Arial"/>
                <w:b/>
                <w:bCs/>
                <w:sz w:val="22"/>
                <w:szCs w:val="24"/>
              </w:rPr>
              <w:t>c</w:t>
            </w:r>
            <w:r w:rsidRPr="00DD2D51">
              <w:rPr>
                <w:rFonts w:ascii="Arial" w:hAnsi="Arial" w:cs="Arial"/>
                <w:b/>
                <w:bCs/>
                <w:sz w:val="22"/>
                <w:szCs w:val="24"/>
              </w:rPr>
              <w:t>e</w:t>
            </w:r>
            <w:r w:rsidR="00C87375" w:rsidRPr="00DD2D51">
              <w:rPr>
                <w:rFonts w:ascii="Arial" w:hAnsi="Arial" w:cs="Arial"/>
                <w:b/>
                <w:bCs/>
                <w:sz w:val="22"/>
                <w:szCs w:val="24"/>
              </w:rPr>
              <w:t xml:space="preserve"> is</w:t>
            </w:r>
            <w:r w:rsidRPr="00DD2D51">
              <w:rPr>
                <w:rFonts w:ascii="Arial" w:hAnsi="Arial" w:cs="Arial"/>
                <w:b/>
                <w:bCs/>
                <w:sz w:val="22"/>
                <w:szCs w:val="24"/>
              </w:rPr>
              <w:t xml:space="preserve"> essential </w:t>
            </w:r>
            <w:r w:rsidR="00592F6E" w:rsidRPr="00DD2D51">
              <w:rPr>
                <w:rFonts w:ascii="Arial" w:hAnsi="Arial" w:cs="Arial"/>
                <w:b/>
                <w:bCs/>
                <w:sz w:val="22"/>
                <w:szCs w:val="24"/>
              </w:rPr>
              <w:t xml:space="preserve">and </w:t>
            </w:r>
            <w:r w:rsidR="00C87375" w:rsidRPr="00DD2D51">
              <w:rPr>
                <w:rFonts w:ascii="Arial" w:hAnsi="Arial" w:cs="Arial"/>
                <w:b/>
                <w:bCs/>
                <w:sz w:val="22"/>
                <w:szCs w:val="24"/>
              </w:rPr>
              <w:t>the ability to handle a wheelchair</w:t>
            </w:r>
            <w:r w:rsidRPr="00DD2D51">
              <w:rPr>
                <w:rFonts w:ascii="Arial" w:hAnsi="Arial" w:cs="Arial"/>
                <w:b/>
                <w:bCs/>
                <w:sz w:val="22"/>
                <w:szCs w:val="24"/>
              </w:rPr>
              <w:t>.</w:t>
            </w:r>
          </w:p>
        </w:tc>
      </w:tr>
    </w:tbl>
    <w:p w14:paraId="1E400126"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FCA0766" w14:textId="77777777" w:rsidTr="00BC0A51">
        <w:trPr>
          <w:trHeight w:val="287"/>
        </w:trPr>
        <w:tc>
          <w:tcPr>
            <w:tcW w:w="9640" w:type="dxa"/>
            <w:shd w:val="pct20" w:color="000000" w:fill="FFFFFF"/>
          </w:tcPr>
          <w:p w14:paraId="1878DD2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49ADBFCD" w14:textId="77777777" w:rsidTr="00BC0A51">
        <w:trPr>
          <w:trHeight w:val="345"/>
        </w:trPr>
        <w:tc>
          <w:tcPr>
            <w:tcW w:w="9640" w:type="dxa"/>
          </w:tcPr>
          <w:p w14:paraId="348ABE27" w14:textId="3E24AF39"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w:t>
            </w:r>
            <w:r w:rsidR="00B64185">
              <w:rPr>
                <w:rFonts w:ascii="Arial" w:hAnsi="Arial" w:cs="Arial"/>
                <w:sz w:val="22"/>
                <w:szCs w:val="24"/>
              </w:rPr>
              <w:t>s</w:t>
            </w:r>
            <w:r w:rsidR="007623CE" w:rsidRPr="00F64135">
              <w:rPr>
                <w:rFonts w:ascii="Arial" w:hAnsi="Arial" w:cs="Arial"/>
                <w:sz w:val="22"/>
                <w:szCs w:val="24"/>
              </w:rPr>
              <w:t>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29A3E8F3"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F9F8BB" w14:textId="77777777" w:rsidTr="00BC0A51">
        <w:trPr>
          <w:trHeight w:val="287"/>
        </w:trPr>
        <w:tc>
          <w:tcPr>
            <w:tcW w:w="9640" w:type="dxa"/>
            <w:shd w:val="pct20" w:color="000000" w:fill="FFFFFF"/>
          </w:tcPr>
          <w:p w14:paraId="102C8514"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2337F521" w14:textId="77777777" w:rsidTr="00BC0A51">
        <w:trPr>
          <w:trHeight w:val="345"/>
        </w:trPr>
        <w:tc>
          <w:tcPr>
            <w:tcW w:w="9640" w:type="dxa"/>
          </w:tcPr>
          <w:p w14:paraId="0EC7D4B6"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4C3B081" w14:textId="77777777" w:rsidR="00260939" w:rsidRPr="00F64135" w:rsidRDefault="00260939" w:rsidP="00B66A6A">
      <w:pPr>
        <w:ind w:right="-90"/>
        <w:rPr>
          <w:rFonts w:ascii="Arial" w:hAnsi="Arial" w:cs="Arial"/>
          <w:b/>
          <w:sz w:val="12"/>
          <w:szCs w:val="24"/>
        </w:rPr>
      </w:pPr>
    </w:p>
    <w:p w14:paraId="52572392"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73FC88A7"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6"/>
        <w:gridCol w:w="2394"/>
      </w:tblGrid>
      <w:tr w:rsidR="00260939" w:rsidRPr="00D462C1" w14:paraId="47CBD4E9" w14:textId="77777777" w:rsidTr="00BC0A51">
        <w:tc>
          <w:tcPr>
            <w:tcW w:w="1566" w:type="dxa"/>
          </w:tcPr>
          <w:p w14:paraId="3A136F1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1699D27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262B3A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636B6258"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9A8B2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4194F075" w14:textId="77777777" w:rsidTr="00BC0A51">
        <w:tc>
          <w:tcPr>
            <w:tcW w:w="1566" w:type="dxa"/>
            <w:shd w:val="clear" w:color="auto" w:fill="E0E0E0"/>
          </w:tcPr>
          <w:p w14:paraId="71B3D24C"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1A979DC8"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458CB1F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3F9A37C" w14:textId="77777777" w:rsidTr="00BC0A51">
        <w:tc>
          <w:tcPr>
            <w:tcW w:w="1566" w:type="dxa"/>
          </w:tcPr>
          <w:p w14:paraId="09D97F2A"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77F02CBF" w14:textId="3E4ADB5B" w:rsidR="00260939" w:rsidRPr="003306BB" w:rsidRDefault="005A421A" w:rsidP="009C0819">
            <w:pPr>
              <w:tabs>
                <w:tab w:val="left" w:pos="360"/>
                <w:tab w:val="left" w:pos="1080"/>
              </w:tabs>
              <w:jc w:val="both"/>
              <w:rPr>
                <w:rFonts w:ascii="Arial" w:hAnsi="Arial" w:cs="Arial"/>
                <w:sz w:val="21"/>
                <w:szCs w:val="21"/>
              </w:rPr>
            </w:pPr>
            <w:r w:rsidRPr="003306BB">
              <w:rPr>
                <w:rFonts w:ascii="Arial" w:hAnsi="Arial" w:cs="Arial"/>
                <w:sz w:val="21"/>
                <w:szCs w:val="21"/>
              </w:rPr>
              <w:t>Experience of working with children/adults with special needs</w:t>
            </w:r>
            <w:r>
              <w:rPr>
                <w:rFonts w:ascii="Arial" w:hAnsi="Arial" w:cs="Arial"/>
                <w:sz w:val="21"/>
                <w:szCs w:val="21"/>
              </w:rPr>
              <w:t xml:space="preserve"> </w:t>
            </w:r>
          </w:p>
        </w:tc>
        <w:tc>
          <w:tcPr>
            <w:tcW w:w="2410" w:type="dxa"/>
          </w:tcPr>
          <w:p w14:paraId="53F187F5" w14:textId="66D0E1E2" w:rsidR="007B66CE" w:rsidRPr="003306BB" w:rsidRDefault="007B66CE" w:rsidP="00072F45">
            <w:pPr>
              <w:tabs>
                <w:tab w:val="left" w:pos="360"/>
                <w:tab w:val="left" w:pos="1080"/>
              </w:tabs>
              <w:rPr>
                <w:rFonts w:ascii="Arial" w:hAnsi="Arial" w:cs="Arial"/>
                <w:sz w:val="21"/>
                <w:szCs w:val="21"/>
              </w:rPr>
            </w:pPr>
          </w:p>
        </w:tc>
      </w:tr>
      <w:tr w:rsidR="00260939" w:rsidRPr="00D462C1" w14:paraId="27728482" w14:textId="77777777" w:rsidTr="00BC0A51">
        <w:tc>
          <w:tcPr>
            <w:tcW w:w="1566" w:type="dxa"/>
          </w:tcPr>
          <w:p w14:paraId="4B01B1F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1B149251"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7F3DFB7F"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07E641A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C5AEFB5" w14:textId="77777777" w:rsidTr="00BC0A51">
        <w:tc>
          <w:tcPr>
            <w:tcW w:w="1566" w:type="dxa"/>
          </w:tcPr>
          <w:p w14:paraId="6F522FF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3F06EE2C"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07EBE6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0006DCE1" w14:textId="5EDE86DE"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w:t>
            </w:r>
            <w:r w:rsidR="007220DB" w:rsidRPr="003306BB">
              <w:rPr>
                <w:rFonts w:ascii="Arial" w:hAnsi="Arial" w:cs="Arial"/>
                <w:sz w:val="21"/>
                <w:szCs w:val="21"/>
              </w:rPr>
              <w:t>self-motivation</w:t>
            </w:r>
          </w:p>
          <w:p w14:paraId="225461D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1A3AD84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E886C2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32AA8C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53ED6219"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54D9388A" w14:textId="77777777" w:rsidR="00260939" w:rsidRPr="003306BB" w:rsidRDefault="00260939" w:rsidP="00072F45">
            <w:pPr>
              <w:tabs>
                <w:tab w:val="num" w:pos="228"/>
                <w:tab w:val="left" w:pos="360"/>
                <w:tab w:val="left" w:pos="1080"/>
              </w:tabs>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60FD800" w14:textId="77777777" w:rsidTr="00BC0A51">
        <w:tc>
          <w:tcPr>
            <w:tcW w:w="1566" w:type="dxa"/>
          </w:tcPr>
          <w:p w14:paraId="37AAC9F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2E13196B"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2DC2EE0C" w14:textId="58CDFC03"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w:t>
            </w:r>
            <w:r w:rsidR="005A421A">
              <w:rPr>
                <w:rFonts w:ascii="Arial" w:hAnsi="Arial" w:cs="Arial"/>
                <w:sz w:val="21"/>
                <w:szCs w:val="21"/>
              </w:rPr>
              <w:t>u</w:t>
            </w:r>
            <w:r w:rsidRPr="003306BB">
              <w:rPr>
                <w:rFonts w:ascii="Arial" w:hAnsi="Arial" w:cs="Arial"/>
                <w:sz w:val="21"/>
                <w:szCs w:val="21"/>
              </w:rPr>
              <w:t>r</w:t>
            </w:r>
          </w:p>
          <w:p w14:paraId="2A330379" w14:textId="77777777" w:rsidR="00CE5D00" w:rsidRPr="003306BB" w:rsidRDefault="00CE5D00"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2190CE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1F8F61B6" w14:textId="77777777" w:rsidTr="00BC0A51">
        <w:tc>
          <w:tcPr>
            <w:tcW w:w="1566" w:type="dxa"/>
          </w:tcPr>
          <w:p w14:paraId="78DE3DA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664" w:type="dxa"/>
          </w:tcPr>
          <w:p w14:paraId="00F15093"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Able to work flexible hours to meet the needs of the service</w:t>
            </w:r>
          </w:p>
          <w:p w14:paraId="44ACBD64" w14:textId="77777777" w:rsidR="00260939" w:rsidRDefault="003306BB" w:rsidP="00072F45">
            <w:pPr>
              <w:numPr>
                <w:ilvl w:val="0"/>
                <w:numId w:val="3"/>
              </w:numPr>
              <w:tabs>
                <w:tab w:val="clear" w:pos="720"/>
                <w:tab w:val="num" w:pos="228"/>
                <w:tab w:val="left" w:pos="1080"/>
              </w:tabs>
              <w:ind w:left="228" w:hanging="228"/>
              <w:jc w:val="both"/>
              <w:rPr>
                <w:rFonts w:ascii="Arial" w:hAnsi="Arial" w:cs="Arial"/>
                <w:sz w:val="21"/>
                <w:szCs w:val="21"/>
              </w:rPr>
            </w:pPr>
            <w:r>
              <w:rPr>
                <w:rFonts w:ascii="Arial" w:hAnsi="Arial" w:cs="Arial"/>
                <w:sz w:val="21"/>
                <w:szCs w:val="21"/>
              </w:rPr>
              <w:t>Good timekeeping</w:t>
            </w:r>
          </w:p>
          <w:p w14:paraId="31EA82B1" w14:textId="09E6151E" w:rsidR="00C87375" w:rsidRPr="003306BB" w:rsidRDefault="00C87375"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 xml:space="preserve">Full Driving </w:t>
            </w:r>
            <w:r w:rsidR="001E23BA" w:rsidRPr="003306BB">
              <w:rPr>
                <w:rFonts w:ascii="Arial" w:hAnsi="Arial" w:cs="Arial"/>
                <w:sz w:val="21"/>
                <w:szCs w:val="21"/>
              </w:rPr>
              <w:t>Licen</w:t>
            </w:r>
            <w:r w:rsidR="005A421A">
              <w:rPr>
                <w:rFonts w:ascii="Arial" w:hAnsi="Arial" w:cs="Arial"/>
                <w:sz w:val="21"/>
                <w:szCs w:val="21"/>
              </w:rPr>
              <w:t>c</w:t>
            </w:r>
            <w:r w:rsidR="001E23BA" w:rsidRPr="003306BB">
              <w:rPr>
                <w:rFonts w:ascii="Arial" w:hAnsi="Arial" w:cs="Arial"/>
                <w:sz w:val="21"/>
                <w:szCs w:val="21"/>
              </w:rPr>
              <w:t>e</w:t>
            </w:r>
            <w:r w:rsidRPr="003306BB">
              <w:rPr>
                <w:rFonts w:ascii="Arial" w:hAnsi="Arial" w:cs="Arial"/>
                <w:sz w:val="21"/>
                <w:szCs w:val="21"/>
              </w:rPr>
              <w:t xml:space="preserve"> </w:t>
            </w:r>
          </w:p>
        </w:tc>
        <w:tc>
          <w:tcPr>
            <w:tcW w:w="2410" w:type="dxa"/>
          </w:tcPr>
          <w:p w14:paraId="0CA48BAF" w14:textId="77777777" w:rsidR="00260939" w:rsidRPr="003306BB" w:rsidRDefault="00260939" w:rsidP="009C0819">
            <w:pPr>
              <w:tabs>
                <w:tab w:val="left" w:pos="360"/>
                <w:tab w:val="left" w:pos="1080"/>
              </w:tabs>
              <w:jc w:val="both"/>
              <w:rPr>
                <w:rFonts w:ascii="Arial" w:hAnsi="Arial" w:cs="Arial"/>
                <w:sz w:val="21"/>
                <w:szCs w:val="21"/>
              </w:rPr>
            </w:pPr>
          </w:p>
        </w:tc>
      </w:tr>
    </w:tbl>
    <w:p w14:paraId="5AA4523D" w14:textId="77777777" w:rsidR="00260939" w:rsidRDefault="00260939" w:rsidP="00F64135"/>
    <w:sectPr w:rsidR="00260939"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0A77" w14:textId="77777777" w:rsidR="003B2D8B" w:rsidRDefault="003B2D8B">
      <w:r>
        <w:separator/>
      </w:r>
    </w:p>
  </w:endnote>
  <w:endnote w:type="continuationSeparator" w:id="0">
    <w:p w14:paraId="0412B833" w14:textId="77777777" w:rsidR="003B2D8B" w:rsidRDefault="003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CC21" w14:textId="77777777" w:rsidR="003B2D8B" w:rsidRDefault="003B2D8B">
      <w:r>
        <w:separator/>
      </w:r>
    </w:p>
  </w:footnote>
  <w:footnote w:type="continuationSeparator" w:id="0">
    <w:p w14:paraId="1C93D28F" w14:textId="77777777" w:rsidR="003B2D8B" w:rsidRDefault="003B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1B52"/>
    <w:rsid w:val="00054CFF"/>
    <w:rsid w:val="00065348"/>
    <w:rsid w:val="00065FD4"/>
    <w:rsid w:val="00072F45"/>
    <w:rsid w:val="000804FA"/>
    <w:rsid w:val="00090697"/>
    <w:rsid w:val="000B512D"/>
    <w:rsid w:val="000C0786"/>
    <w:rsid w:val="000D1FF4"/>
    <w:rsid w:val="00123B7E"/>
    <w:rsid w:val="001308B9"/>
    <w:rsid w:val="0013608D"/>
    <w:rsid w:val="001955A5"/>
    <w:rsid w:val="001C0F7F"/>
    <w:rsid w:val="001E0035"/>
    <w:rsid w:val="001E0624"/>
    <w:rsid w:val="001E23BA"/>
    <w:rsid w:val="001F45E5"/>
    <w:rsid w:val="002178DF"/>
    <w:rsid w:val="00224CD5"/>
    <w:rsid w:val="0023275D"/>
    <w:rsid w:val="00255BEF"/>
    <w:rsid w:val="00260939"/>
    <w:rsid w:val="00263554"/>
    <w:rsid w:val="002863C5"/>
    <w:rsid w:val="00295907"/>
    <w:rsid w:val="002A6409"/>
    <w:rsid w:val="002B38A8"/>
    <w:rsid w:val="002B6C90"/>
    <w:rsid w:val="002E29DA"/>
    <w:rsid w:val="002E6DB8"/>
    <w:rsid w:val="002F0008"/>
    <w:rsid w:val="003306BB"/>
    <w:rsid w:val="003376BE"/>
    <w:rsid w:val="00374925"/>
    <w:rsid w:val="00382B51"/>
    <w:rsid w:val="0039144A"/>
    <w:rsid w:val="003B2D8B"/>
    <w:rsid w:val="003C0C22"/>
    <w:rsid w:val="003F3D2D"/>
    <w:rsid w:val="004068D3"/>
    <w:rsid w:val="00424777"/>
    <w:rsid w:val="005417BD"/>
    <w:rsid w:val="00550A84"/>
    <w:rsid w:val="00567A6F"/>
    <w:rsid w:val="00570B4A"/>
    <w:rsid w:val="00592F6E"/>
    <w:rsid w:val="005A2F81"/>
    <w:rsid w:val="005A421A"/>
    <w:rsid w:val="00622D63"/>
    <w:rsid w:val="006404AD"/>
    <w:rsid w:val="006534B2"/>
    <w:rsid w:val="00662071"/>
    <w:rsid w:val="00676758"/>
    <w:rsid w:val="006A0966"/>
    <w:rsid w:val="006C1A81"/>
    <w:rsid w:val="006C343F"/>
    <w:rsid w:val="006E5503"/>
    <w:rsid w:val="006E7A0F"/>
    <w:rsid w:val="007050E0"/>
    <w:rsid w:val="007220DB"/>
    <w:rsid w:val="00734AD3"/>
    <w:rsid w:val="007623CE"/>
    <w:rsid w:val="007650A1"/>
    <w:rsid w:val="00775EFA"/>
    <w:rsid w:val="00777F9F"/>
    <w:rsid w:val="00796663"/>
    <w:rsid w:val="007B66CE"/>
    <w:rsid w:val="007C0F53"/>
    <w:rsid w:val="007C6F8D"/>
    <w:rsid w:val="007D3E3A"/>
    <w:rsid w:val="007D4F0A"/>
    <w:rsid w:val="007E3AA6"/>
    <w:rsid w:val="008035F6"/>
    <w:rsid w:val="008046E2"/>
    <w:rsid w:val="008214FB"/>
    <w:rsid w:val="00834031"/>
    <w:rsid w:val="00834255"/>
    <w:rsid w:val="00873613"/>
    <w:rsid w:val="00890AC8"/>
    <w:rsid w:val="008A22BD"/>
    <w:rsid w:val="008D6087"/>
    <w:rsid w:val="008E385B"/>
    <w:rsid w:val="008E5C88"/>
    <w:rsid w:val="009175FD"/>
    <w:rsid w:val="00957DAF"/>
    <w:rsid w:val="00977323"/>
    <w:rsid w:val="00982E30"/>
    <w:rsid w:val="0099096E"/>
    <w:rsid w:val="009C0132"/>
    <w:rsid w:val="009C0819"/>
    <w:rsid w:val="00A03D8D"/>
    <w:rsid w:val="00A41A45"/>
    <w:rsid w:val="00A61061"/>
    <w:rsid w:val="00AC0EF8"/>
    <w:rsid w:val="00AD3654"/>
    <w:rsid w:val="00AD4B0E"/>
    <w:rsid w:val="00AD7ED6"/>
    <w:rsid w:val="00B17703"/>
    <w:rsid w:val="00B30265"/>
    <w:rsid w:val="00B615B2"/>
    <w:rsid w:val="00B64185"/>
    <w:rsid w:val="00B66A6A"/>
    <w:rsid w:val="00B7034E"/>
    <w:rsid w:val="00B725F6"/>
    <w:rsid w:val="00B84C2A"/>
    <w:rsid w:val="00B87ADC"/>
    <w:rsid w:val="00BC0A51"/>
    <w:rsid w:val="00BC5EDD"/>
    <w:rsid w:val="00BE3E20"/>
    <w:rsid w:val="00BE4017"/>
    <w:rsid w:val="00BE7F20"/>
    <w:rsid w:val="00BF04A9"/>
    <w:rsid w:val="00BF71E2"/>
    <w:rsid w:val="00C13C03"/>
    <w:rsid w:val="00C31666"/>
    <w:rsid w:val="00C3289A"/>
    <w:rsid w:val="00C43195"/>
    <w:rsid w:val="00C646CA"/>
    <w:rsid w:val="00C87375"/>
    <w:rsid w:val="00CA5C56"/>
    <w:rsid w:val="00CE5D00"/>
    <w:rsid w:val="00D0404D"/>
    <w:rsid w:val="00D462C1"/>
    <w:rsid w:val="00D536DB"/>
    <w:rsid w:val="00D579C2"/>
    <w:rsid w:val="00D81700"/>
    <w:rsid w:val="00D9540F"/>
    <w:rsid w:val="00DA7FEC"/>
    <w:rsid w:val="00DD2D51"/>
    <w:rsid w:val="00DE2FB0"/>
    <w:rsid w:val="00DF159A"/>
    <w:rsid w:val="00DF4E82"/>
    <w:rsid w:val="00E1046D"/>
    <w:rsid w:val="00E51C84"/>
    <w:rsid w:val="00E5717C"/>
    <w:rsid w:val="00E61863"/>
    <w:rsid w:val="00EA4407"/>
    <w:rsid w:val="00EA7FA0"/>
    <w:rsid w:val="00EB4B62"/>
    <w:rsid w:val="00ED1387"/>
    <w:rsid w:val="00EF1DC8"/>
    <w:rsid w:val="00EF3B68"/>
    <w:rsid w:val="00F16EB8"/>
    <w:rsid w:val="00F45D30"/>
    <w:rsid w:val="00F55623"/>
    <w:rsid w:val="00F64135"/>
    <w:rsid w:val="00FC1876"/>
    <w:rsid w:val="00FC1B97"/>
    <w:rsid w:val="00F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7849"/>
  <w15:docId w15:val="{FA7D4686-9919-4ECD-B4C0-18FF230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B4794-7CF4-45FC-96A5-8B7A2ABD4BA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d4d46924-a8ad-41ed-9d1f-2d2c4bdd22fd"/>
    <ds:schemaRef ds:uri="http://purl.org/dc/dcmitype/"/>
  </ds:schemaRefs>
</ds:datastoreItem>
</file>

<file path=customXml/itemProps2.xml><?xml version="1.0" encoding="utf-8"?>
<ds:datastoreItem xmlns:ds="http://schemas.openxmlformats.org/officeDocument/2006/customXml" ds:itemID="{B8659940-0797-42CD-A8EC-159A617FAD28}">
  <ds:schemaRefs>
    <ds:schemaRef ds:uri="http://schemas.microsoft.com/sharepoint/v3/contenttype/forms"/>
  </ds:schemaRefs>
</ds:datastoreItem>
</file>

<file path=customXml/itemProps3.xml><?xml version="1.0" encoding="utf-8"?>
<ds:datastoreItem xmlns:ds="http://schemas.openxmlformats.org/officeDocument/2006/customXml" ds:itemID="{AC076FA9-41F0-4331-9A56-8B1322E9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5</cp:revision>
  <dcterms:created xsi:type="dcterms:W3CDTF">2022-03-17T14:17:00Z</dcterms:created>
  <dcterms:modified xsi:type="dcterms:W3CDTF">2022-03-17T14:17:00Z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