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608BD" w14:textId="77777777" w:rsidR="00177D97" w:rsidRDefault="00047C37">
      <w:pPr>
        <w:spacing w:after="0" w:line="240" w:lineRule="auto"/>
        <w:ind w:left="90" w:right="-90"/>
        <w:jc w:val="center"/>
        <w:rPr>
          <w:rFonts w:ascii="Arial" w:eastAsia="Arial" w:hAnsi="Arial" w:cs="Arial"/>
          <w:b/>
          <w:sz w:val="24"/>
          <w:u w:val="single"/>
        </w:rPr>
      </w:pPr>
      <w:r>
        <w:rPr>
          <w:rFonts w:ascii="Arial" w:eastAsia="Arial" w:hAnsi="Arial" w:cs="Arial"/>
          <w:b/>
          <w:sz w:val="24"/>
          <w:u w:val="single"/>
        </w:rPr>
        <w:t>JOB DESCRIPTION</w:t>
      </w:r>
    </w:p>
    <w:p w14:paraId="4069EB24" w14:textId="0C6BC6A8" w:rsidR="00177D97" w:rsidRDefault="00047C37">
      <w:pPr>
        <w:spacing w:after="0" w:line="240" w:lineRule="auto"/>
        <w:ind w:left="90" w:right="-90"/>
        <w:jc w:val="center"/>
        <w:rPr>
          <w:rFonts w:ascii="Arial" w:eastAsia="Arial" w:hAnsi="Arial" w:cs="Arial"/>
          <w:b/>
          <w:sz w:val="24"/>
        </w:rPr>
      </w:pPr>
      <w:r>
        <w:rPr>
          <w:rFonts w:ascii="Arial" w:eastAsia="Arial" w:hAnsi="Arial" w:cs="Arial"/>
          <w:b/>
          <w:sz w:val="24"/>
        </w:rPr>
        <w:t xml:space="preserve">Ref no: </w:t>
      </w:r>
      <w:r w:rsidR="00D62F0F">
        <w:rPr>
          <w:rFonts w:ascii="Arial" w:eastAsia="Arial" w:hAnsi="Arial" w:cs="Arial"/>
          <w:b/>
          <w:sz w:val="24"/>
        </w:rPr>
        <w:t>FI0424SM</w:t>
      </w:r>
    </w:p>
    <w:p w14:paraId="3A6E8B8F" w14:textId="77777777" w:rsidR="00177D97" w:rsidRDefault="00177D97">
      <w:pPr>
        <w:spacing w:after="0" w:line="240" w:lineRule="auto"/>
        <w:ind w:right="-90"/>
        <w:jc w:val="center"/>
        <w:rPr>
          <w:rFonts w:ascii="Arial" w:eastAsia="Arial" w:hAnsi="Arial" w:cs="Arial"/>
          <w:b/>
          <w:sz w:val="24"/>
        </w:rPr>
      </w:pPr>
    </w:p>
    <w:tbl>
      <w:tblPr>
        <w:tblW w:w="0" w:type="auto"/>
        <w:tblInd w:w="108" w:type="dxa"/>
        <w:tblCellMar>
          <w:left w:w="10" w:type="dxa"/>
          <w:right w:w="10" w:type="dxa"/>
        </w:tblCellMar>
        <w:tblLook w:val="04A0" w:firstRow="1" w:lastRow="0" w:firstColumn="1" w:lastColumn="0" w:noHBand="0" w:noVBand="1"/>
      </w:tblPr>
      <w:tblGrid>
        <w:gridCol w:w="8908"/>
      </w:tblGrid>
      <w:tr w:rsidR="00177D97" w14:paraId="4136B22C" w14:textId="77777777">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3DECD1BA" w14:textId="77777777" w:rsidR="00177D97" w:rsidRDefault="00047C37">
            <w:pPr>
              <w:spacing w:after="0" w:line="240" w:lineRule="auto"/>
              <w:ind w:right="-90"/>
              <w:jc w:val="center"/>
            </w:pPr>
            <w:r>
              <w:rPr>
                <w:rFonts w:ascii="Arial" w:eastAsia="Arial" w:hAnsi="Arial" w:cs="Arial"/>
                <w:b/>
                <w:sz w:val="24"/>
              </w:rPr>
              <w:t>1.  EMPLOYER</w:t>
            </w:r>
          </w:p>
        </w:tc>
      </w:tr>
      <w:tr w:rsidR="00177D97" w14:paraId="391EAB26"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E2783" w14:textId="0CA2899A" w:rsidR="00177D97" w:rsidRDefault="00047C37">
            <w:pPr>
              <w:spacing w:after="0" w:line="240" w:lineRule="auto"/>
              <w:ind w:right="-90"/>
              <w:jc w:val="center"/>
            </w:pPr>
            <w:r>
              <w:rPr>
                <w:rFonts w:ascii="Arial" w:eastAsia="Arial" w:hAnsi="Arial" w:cs="Arial"/>
                <w:sz w:val="24"/>
              </w:rPr>
              <w:t xml:space="preserve">The employer will be the </w:t>
            </w:r>
            <w:r w:rsidR="00A75FB4" w:rsidRPr="00A75FB4">
              <w:rPr>
                <w:rFonts w:ascii="Arial" w:eastAsia="Arial" w:hAnsi="Arial" w:cs="Arial"/>
                <w:sz w:val="24"/>
              </w:rPr>
              <w:t>mother of the 15 year old male who requires support.</w:t>
            </w:r>
          </w:p>
        </w:tc>
      </w:tr>
    </w:tbl>
    <w:p w14:paraId="6898B37C" w14:textId="77777777" w:rsidR="00177D97" w:rsidRDefault="00177D97">
      <w:pPr>
        <w:spacing w:after="0" w:line="240" w:lineRule="auto"/>
        <w:ind w:right="-90"/>
        <w:jc w:val="center"/>
        <w:rPr>
          <w:rFonts w:ascii="Arial" w:eastAsia="Arial" w:hAnsi="Arial" w:cs="Arial"/>
          <w:b/>
          <w:sz w:val="24"/>
        </w:rPr>
      </w:pPr>
    </w:p>
    <w:tbl>
      <w:tblPr>
        <w:tblW w:w="0" w:type="auto"/>
        <w:tblInd w:w="108" w:type="dxa"/>
        <w:tblCellMar>
          <w:left w:w="10" w:type="dxa"/>
          <w:right w:w="10" w:type="dxa"/>
        </w:tblCellMar>
        <w:tblLook w:val="04A0" w:firstRow="1" w:lastRow="0" w:firstColumn="1" w:lastColumn="0" w:noHBand="0" w:noVBand="1"/>
      </w:tblPr>
      <w:tblGrid>
        <w:gridCol w:w="4563"/>
        <w:gridCol w:w="4345"/>
      </w:tblGrid>
      <w:tr w:rsidR="00177D97" w14:paraId="0A3E2887" w14:textId="77777777">
        <w:trPr>
          <w:cantSplit/>
        </w:trPr>
        <w:tc>
          <w:tcPr>
            <w:tcW w:w="9640" w:type="dxa"/>
            <w:gridSpan w:val="2"/>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452A7E5A" w14:textId="77777777" w:rsidR="00177D97" w:rsidRDefault="00047C37">
            <w:pPr>
              <w:spacing w:after="0" w:line="240" w:lineRule="auto"/>
              <w:ind w:right="-90"/>
              <w:jc w:val="center"/>
            </w:pPr>
            <w:r>
              <w:rPr>
                <w:rFonts w:ascii="Arial" w:eastAsia="Arial" w:hAnsi="Arial" w:cs="Arial"/>
                <w:b/>
                <w:sz w:val="24"/>
              </w:rPr>
              <w:t>2.  JOB IDENTITY</w:t>
            </w:r>
          </w:p>
        </w:tc>
      </w:tr>
      <w:tr w:rsidR="00177D97" w14:paraId="104BF2B9" w14:textId="77777777">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570C1" w14:textId="3D252395" w:rsidR="00177D97" w:rsidRDefault="00047C37">
            <w:pPr>
              <w:spacing w:after="0" w:line="240" w:lineRule="auto"/>
              <w:ind w:right="-90"/>
            </w:pPr>
            <w:r>
              <w:rPr>
                <w:rFonts w:ascii="Arial" w:eastAsia="Arial" w:hAnsi="Arial" w:cs="Arial"/>
                <w:b/>
                <w:sz w:val="24"/>
              </w:rPr>
              <w:t>Position:</w:t>
            </w:r>
            <w:r>
              <w:rPr>
                <w:rFonts w:ascii="Arial" w:eastAsia="Arial" w:hAnsi="Arial" w:cs="Arial"/>
                <w:sz w:val="24"/>
              </w:rPr>
              <w:t xml:space="preserve"> </w:t>
            </w:r>
            <w:r w:rsidR="00A75FB4">
              <w:rPr>
                <w:rFonts w:ascii="Arial" w:eastAsia="Arial" w:hAnsi="Arial" w:cs="Arial"/>
                <w:sz w:val="24"/>
              </w:rPr>
              <w:t>Carer</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347F3" w14:textId="7E91F3DE" w:rsidR="00177D97" w:rsidRDefault="00047C37">
            <w:pPr>
              <w:spacing w:after="0" w:line="240" w:lineRule="auto"/>
              <w:ind w:right="-90"/>
            </w:pPr>
            <w:r>
              <w:rPr>
                <w:rFonts w:ascii="Arial" w:eastAsia="Arial" w:hAnsi="Arial" w:cs="Arial"/>
                <w:b/>
                <w:sz w:val="24"/>
              </w:rPr>
              <w:t xml:space="preserve">Location:  </w:t>
            </w:r>
            <w:r w:rsidR="00A75FB4">
              <w:rPr>
                <w:rFonts w:ascii="Arial" w:eastAsia="Arial" w:hAnsi="Arial" w:cs="Arial"/>
                <w:b/>
                <w:sz w:val="24"/>
              </w:rPr>
              <w:t>Inverurie</w:t>
            </w:r>
          </w:p>
        </w:tc>
      </w:tr>
      <w:tr w:rsidR="00177D97" w14:paraId="1ACDCACF" w14:textId="77777777">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16182" w14:textId="77777777" w:rsidR="00A75FB4" w:rsidRPr="00A75FB4" w:rsidRDefault="00047C37" w:rsidP="00A75FB4">
            <w:pPr>
              <w:spacing w:after="0" w:line="240" w:lineRule="auto"/>
              <w:ind w:right="-90"/>
              <w:rPr>
                <w:rFonts w:ascii="Arial" w:eastAsia="Arial" w:hAnsi="Arial" w:cs="Arial"/>
                <w:sz w:val="24"/>
              </w:rPr>
            </w:pPr>
            <w:r>
              <w:rPr>
                <w:rFonts w:ascii="Arial" w:eastAsia="Arial" w:hAnsi="Arial" w:cs="Arial"/>
                <w:b/>
                <w:sz w:val="24"/>
                <w:u w:val="single"/>
              </w:rPr>
              <w:t>Hours of Work</w:t>
            </w:r>
            <w:r w:rsidRPr="00A75FB4">
              <w:rPr>
                <w:rFonts w:ascii="Arial" w:eastAsia="Arial" w:hAnsi="Arial" w:cs="Arial"/>
                <w:b/>
                <w:sz w:val="24"/>
              </w:rPr>
              <w:t xml:space="preserve">: </w:t>
            </w:r>
            <w:r w:rsidRPr="00A75FB4">
              <w:rPr>
                <w:rFonts w:ascii="Arial" w:eastAsia="Arial" w:hAnsi="Arial" w:cs="Arial"/>
                <w:sz w:val="24"/>
              </w:rPr>
              <w:t xml:space="preserve"> </w:t>
            </w:r>
            <w:r w:rsidR="00A75FB4" w:rsidRPr="00A75FB4">
              <w:rPr>
                <w:rFonts w:ascii="Arial" w:eastAsia="Arial" w:hAnsi="Arial" w:cs="Arial"/>
                <w:sz w:val="24"/>
              </w:rPr>
              <w:t>6 hrs per week Term Time</w:t>
            </w:r>
          </w:p>
          <w:p w14:paraId="1AC68B79" w14:textId="77777777" w:rsidR="00A75FB4" w:rsidRPr="00A75FB4" w:rsidRDefault="00A75FB4" w:rsidP="00A75FB4">
            <w:pPr>
              <w:spacing w:after="0" w:line="240" w:lineRule="auto"/>
              <w:ind w:right="-90"/>
              <w:rPr>
                <w:rFonts w:ascii="Arial" w:eastAsia="Arial" w:hAnsi="Arial" w:cs="Arial"/>
                <w:sz w:val="24"/>
              </w:rPr>
            </w:pPr>
          </w:p>
          <w:p w14:paraId="4DE1733A" w14:textId="77777777" w:rsidR="00A75FB4" w:rsidRPr="00A75FB4" w:rsidRDefault="00A75FB4" w:rsidP="00A75FB4">
            <w:pPr>
              <w:spacing w:after="0" w:line="240" w:lineRule="auto"/>
              <w:ind w:right="-90"/>
              <w:rPr>
                <w:rFonts w:ascii="Arial" w:eastAsia="Arial" w:hAnsi="Arial" w:cs="Arial"/>
                <w:sz w:val="24"/>
              </w:rPr>
            </w:pPr>
            <w:r w:rsidRPr="00A75FB4">
              <w:rPr>
                <w:rFonts w:ascii="Arial" w:eastAsia="Arial" w:hAnsi="Arial" w:cs="Arial"/>
                <w:sz w:val="24"/>
              </w:rPr>
              <w:t>12 hrs per week School Holidays</w:t>
            </w:r>
          </w:p>
          <w:p w14:paraId="5D0E62D7" w14:textId="77777777" w:rsidR="00A75FB4" w:rsidRPr="00A75FB4" w:rsidRDefault="00A75FB4" w:rsidP="00A75FB4">
            <w:pPr>
              <w:spacing w:after="0" w:line="240" w:lineRule="auto"/>
              <w:ind w:right="-90"/>
              <w:rPr>
                <w:rFonts w:ascii="Arial" w:eastAsia="Arial" w:hAnsi="Arial" w:cs="Arial"/>
                <w:sz w:val="24"/>
              </w:rPr>
            </w:pPr>
          </w:p>
          <w:p w14:paraId="0BF2CC18" w14:textId="2FDCAAFA" w:rsidR="00A75FB4" w:rsidRPr="00A75FB4" w:rsidRDefault="00A75FB4" w:rsidP="00A75FB4">
            <w:pPr>
              <w:spacing w:after="0" w:line="240" w:lineRule="auto"/>
              <w:ind w:right="-90"/>
              <w:rPr>
                <w:rFonts w:ascii="Arial" w:eastAsia="Arial" w:hAnsi="Arial" w:cs="Arial"/>
                <w:sz w:val="24"/>
              </w:rPr>
            </w:pPr>
            <w:r w:rsidRPr="00A75FB4">
              <w:rPr>
                <w:rFonts w:ascii="Arial" w:eastAsia="Arial" w:hAnsi="Arial" w:cs="Arial"/>
                <w:sz w:val="24"/>
              </w:rPr>
              <w:t>Sat or Sunday</w:t>
            </w:r>
          </w:p>
          <w:p w14:paraId="63D8CCDE" w14:textId="0CA69D3F" w:rsidR="00177D97" w:rsidRPr="003277A5" w:rsidRDefault="00A75FB4">
            <w:pPr>
              <w:spacing w:after="0" w:line="240" w:lineRule="auto"/>
              <w:ind w:right="-90"/>
              <w:rPr>
                <w:rFonts w:ascii="Arial" w:eastAsia="Arial" w:hAnsi="Arial" w:cs="Arial"/>
                <w:sz w:val="24"/>
              </w:rPr>
            </w:pPr>
            <w:r w:rsidRPr="00A75FB4">
              <w:rPr>
                <w:rFonts w:ascii="Arial" w:eastAsia="Arial" w:hAnsi="Arial" w:cs="Arial"/>
                <w:sz w:val="24"/>
              </w:rPr>
              <w:t>Flexible between 9am till 5pm</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83A57" w14:textId="77777777" w:rsidR="00177D97" w:rsidRDefault="00047C37">
            <w:pPr>
              <w:spacing w:after="0" w:line="240" w:lineRule="auto"/>
              <w:ind w:right="-90"/>
              <w:rPr>
                <w:rFonts w:ascii="Arial" w:eastAsia="Arial" w:hAnsi="Arial" w:cs="Arial"/>
                <w:b/>
                <w:sz w:val="24"/>
                <w:u w:val="single"/>
              </w:rPr>
            </w:pPr>
            <w:r>
              <w:rPr>
                <w:rFonts w:ascii="Arial" w:eastAsia="Arial" w:hAnsi="Arial" w:cs="Arial"/>
                <w:b/>
                <w:sz w:val="24"/>
                <w:u w:val="single"/>
              </w:rPr>
              <w:t xml:space="preserve">Term: </w:t>
            </w:r>
          </w:p>
          <w:p w14:paraId="7B22DF56" w14:textId="77777777" w:rsidR="00177D97" w:rsidRDefault="00047C37">
            <w:pPr>
              <w:spacing w:after="0" w:line="240" w:lineRule="auto"/>
              <w:ind w:right="-90"/>
              <w:rPr>
                <w:rFonts w:ascii="Arial" w:eastAsia="Arial" w:hAnsi="Arial" w:cs="Arial"/>
                <w:sz w:val="24"/>
              </w:rPr>
            </w:pPr>
            <w:r>
              <w:rPr>
                <w:rFonts w:ascii="Arial" w:eastAsia="Arial" w:hAnsi="Arial" w:cs="Arial"/>
                <w:sz w:val="24"/>
              </w:rPr>
              <w:t>This post will be subject to PVG Disclosure Scotland.</w:t>
            </w:r>
          </w:p>
          <w:p w14:paraId="03DEEE3E" w14:textId="77777777" w:rsidR="00177D97" w:rsidRDefault="00047C37">
            <w:pPr>
              <w:spacing w:after="0" w:line="240" w:lineRule="auto"/>
              <w:ind w:right="-90"/>
              <w:rPr>
                <w:rFonts w:ascii="Arial" w:eastAsia="Arial" w:hAnsi="Arial" w:cs="Arial"/>
                <w:sz w:val="24"/>
              </w:rPr>
            </w:pPr>
            <w:r>
              <w:rPr>
                <w:rFonts w:ascii="Arial" w:eastAsia="Arial" w:hAnsi="Arial" w:cs="Arial"/>
                <w:sz w:val="24"/>
              </w:rPr>
              <w:t xml:space="preserve"> </w:t>
            </w:r>
          </w:p>
          <w:p w14:paraId="1A6667B7" w14:textId="77777777" w:rsidR="00177D97" w:rsidRDefault="00047C37">
            <w:pPr>
              <w:spacing w:after="0" w:line="240" w:lineRule="auto"/>
              <w:ind w:right="-90"/>
              <w:rPr>
                <w:rFonts w:ascii="Arial" w:eastAsia="Arial" w:hAnsi="Arial" w:cs="Arial"/>
                <w:b/>
                <w:sz w:val="24"/>
                <w:u w:val="single"/>
              </w:rPr>
            </w:pPr>
            <w:r>
              <w:rPr>
                <w:rFonts w:ascii="Arial" w:eastAsia="Arial" w:hAnsi="Arial" w:cs="Arial"/>
                <w:b/>
                <w:sz w:val="24"/>
                <w:u w:val="single"/>
              </w:rPr>
              <w:t>Permanent</w:t>
            </w:r>
          </w:p>
          <w:p w14:paraId="65A58AE1" w14:textId="77777777" w:rsidR="00177D97" w:rsidRDefault="00047C37">
            <w:pPr>
              <w:spacing w:after="0" w:line="240" w:lineRule="auto"/>
              <w:ind w:right="-90"/>
            </w:pPr>
            <w:r>
              <w:rPr>
                <w:rFonts w:ascii="Arial" w:eastAsia="Arial" w:hAnsi="Arial" w:cs="Arial"/>
                <w:sz w:val="24"/>
              </w:rPr>
              <w:t>Probationary period of three months.</w:t>
            </w:r>
          </w:p>
        </w:tc>
      </w:tr>
    </w:tbl>
    <w:p w14:paraId="63EA1E58" w14:textId="77777777" w:rsidR="00177D97" w:rsidRDefault="00177D97">
      <w:pPr>
        <w:spacing w:after="0" w:line="240" w:lineRule="auto"/>
        <w:ind w:right="-90"/>
        <w:rPr>
          <w:rFonts w:ascii="Arial" w:eastAsia="Arial" w:hAnsi="Arial" w:cs="Arial"/>
          <w:b/>
          <w:sz w:val="24"/>
        </w:rPr>
      </w:pPr>
    </w:p>
    <w:tbl>
      <w:tblPr>
        <w:tblW w:w="0" w:type="auto"/>
        <w:tblInd w:w="108" w:type="dxa"/>
        <w:tblCellMar>
          <w:left w:w="10" w:type="dxa"/>
          <w:right w:w="10" w:type="dxa"/>
        </w:tblCellMar>
        <w:tblLook w:val="04A0" w:firstRow="1" w:lastRow="0" w:firstColumn="1" w:lastColumn="0" w:noHBand="0" w:noVBand="1"/>
      </w:tblPr>
      <w:tblGrid>
        <w:gridCol w:w="8908"/>
      </w:tblGrid>
      <w:tr w:rsidR="00177D97" w14:paraId="01E27C5A" w14:textId="77777777">
        <w:tc>
          <w:tcPr>
            <w:tcW w:w="96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9B0A2F" w14:textId="77777777" w:rsidR="00177D97" w:rsidRDefault="00047C37">
            <w:pPr>
              <w:spacing w:after="0" w:line="240" w:lineRule="auto"/>
              <w:ind w:right="-90"/>
              <w:jc w:val="center"/>
            </w:pPr>
            <w:r>
              <w:rPr>
                <w:rFonts w:ascii="Arial" w:eastAsia="Arial" w:hAnsi="Arial" w:cs="Arial"/>
                <w:b/>
                <w:sz w:val="24"/>
              </w:rPr>
              <w:t>3.  PAY</w:t>
            </w:r>
          </w:p>
        </w:tc>
      </w:tr>
      <w:tr w:rsidR="00177D97" w14:paraId="0C18EA06"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942EA" w14:textId="4C6180BF" w:rsidR="00177D97" w:rsidRDefault="00047C37">
            <w:pPr>
              <w:spacing w:after="0" w:line="240" w:lineRule="auto"/>
              <w:ind w:right="-90"/>
              <w:jc w:val="center"/>
            </w:pPr>
            <w:r>
              <w:rPr>
                <w:rFonts w:ascii="Arial" w:eastAsia="Arial" w:hAnsi="Arial" w:cs="Arial"/>
                <w:sz w:val="24"/>
              </w:rPr>
              <w:t>The hourly rate is</w:t>
            </w:r>
            <w:r>
              <w:rPr>
                <w:rFonts w:ascii="Arial" w:eastAsia="Arial" w:hAnsi="Arial" w:cs="Arial"/>
                <w:b/>
                <w:sz w:val="24"/>
              </w:rPr>
              <w:t xml:space="preserve"> £1</w:t>
            </w:r>
            <w:r w:rsidR="00D96173">
              <w:rPr>
                <w:rFonts w:ascii="Arial" w:eastAsia="Arial" w:hAnsi="Arial" w:cs="Arial"/>
                <w:b/>
                <w:sz w:val="24"/>
              </w:rPr>
              <w:t>3.86</w:t>
            </w:r>
            <w:r>
              <w:rPr>
                <w:rFonts w:ascii="Arial" w:eastAsia="Arial" w:hAnsi="Arial" w:cs="Arial"/>
                <w:b/>
                <w:sz w:val="24"/>
              </w:rPr>
              <w:t xml:space="preserve"> </w:t>
            </w:r>
            <w:r>
              <w:rPr>
                <w:rFonts w:ascii="Arial" w:eastAsia="Arial" w:hAnsi="Arial" w:cs="Arial"/>
                <w:sz w:val="24"/>
              </w:rPr>
              <w:t>per hour.</w:t>
            </w:r>
          </w:p>
        </w:tc>
      </w:tr>
    </w:tbl>
    <w:p w14:paraId="32D69896" w14:textId="77777777" w:rsidR="00177D97" w:rsidRDefault="00177D97">
      <w:pPr>
        <w:spacing w:after="0" w:line="240" w:lineRule="auto"/>
        <w:ind w:right="-90"/>
        <w:rPr>
          <w:rFonts w:ascii="Arial" w:eastAsia="Arial" w:hAnsi="Arial" w:cs="Arial"/>
          <w:b/>
          <w:sz w:val="24"/>
        </w:rPr>
      </w:pPr>
    </w:p>
    <w:tbl>
      <w:tblPr>
        <w:tblW w:w="0" w:type="auto"/>
        <w:tblInd w:w="108" w:type="dxa"/>
        <w:tblCellMar>
          <w:left w:w="10" w:type="dxa"/>
          <w:right w:w="10" w:type="dxa"/>
        </w:tblCellMar>
        <w:tblLook w:val="04A0" w:firstRow="1" w:lastRow="0" w:firstColumn="1" w:lastColumn="0" w:noHBand="0" w:noVBand="1"/>
      </w:tblPr>
      <w:tblGrid>
        <w:gridCol w:w="8908"/>
      </w:tblGrid>
      <w:tr w:rsidR="00177D97" w14:paraId="7250D643" w14:textId="77777777">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6DA87301" w14:textId="77777777" w:rsidR="00177D97" w:rsidRDefault="00047C37">
            <w:pPr>
              <w:spacing w:after="0" w:line="240" w:lineRule="auto"/>
              <w:ind w:right="-90"/>
              <w:jc w:val="center"/>
            </w:pPr>
            <w:r>
              <w:rPr>
                <w:rFonts w:ascii="Arial" w:eastAsia="Arial" w:hAnsi="Arial" w:cs="Arial"/>
                <w:b/>
                <w:sz w:val="24"/>
              </w:rPr>
              <w:t>4.  JOB PURPOSE AND WAY OF WORKING</w:t>
            </w:r>
          </w:p>
        </w:tc>
      </w:tr>
      <w:tr w:rsidR="00177D97" w14:paraId="73677CCC"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2E5F2" w14:textId="77777777" w:rsidR="00A75FB4" w:rsidRPr="00A75FB4" w:rsidRDefault="00A75FB4" w:rsidP="00A75FB4">
            <w:pPr>
              <w:spacing w:after="0" w:line="240" w:lineRule="auto"/>
              <w:ind w:right="-90"/>
              <w:rPr>
                <w:rFonts w:ascii="Arial" w:hAnsi="Arial" w:cs="Arial"/>
                <w:sz w:val="24"/>
                <w:szCs w:val="24"/>
              </w:rPr>
            </w:pPr>
            <w:r w:rsidRPr="00A75FB4">
              <w:rPr>
                <w:rFonts w:ascii="Arial" w:hAnsi="Arial" w:cs="Arial"/>
                <w:sz w:val="24"/>
                <w:szCs w:val="24"/>
              </w:rPr>
              <w:t>Carer will be working on a 1:1 basis with the male who requires support and is a wheel chair user. Carer will accompany male to social activities /clubs and support in the home and assist with personal care and occasionaly with a family member.</w:t>
            </w:r>
          </w:p>
          <w:p w14:paraId="2238AD92" w14:textId="643C27B7" w:rsidR="00177D97" w:rsidRDefault="00A75FB4" w:rsidP="00A75FB4">
            <w:pPr>
              <w:spacing w:after="0" w:line="240" w:lineRule="auto"/>
              <w:ind w:right="-90"/>
            </w:pPr>
            <w:r w:rsidRPr="00A75FB4">
              <w:rPr>
                <w:rFonts w:ascii="Arial" w:hAnsi="Arial" w:cs="Arial"/>
                <w:sz w:val="24"/>
                <w:szCs w:val="24"/>
              </w:rPr>
              <w:t>The Carer will be directed by the employer (Mum) as to which activity they will be attending at the start or prior to every shift.</w:t>
            </w:r>
          </w:p>
        </w:tc>
      </w:tr>
      <w:tr w:rsidR="00177D97" w14:paraId="777C5F5B"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B983E" w14:textId="77777777" w:rsidR="00177D97" w:rsidRDefault="00177D97">
            <w:pPr>
              <w:spacing w:after="0" w:line="240" w:lineRule="auto"/>
              <w:ind w:right="-90"/>
              <w:rPr>
                <w:rFonts w:ascii="Calibri" w:eastAsia="Calibri" w:hAnsi="Calibri" w:cs="Calibri"/>
              </w:rPr>
            </w:pPr>
          </w:p>
        </w:tc>
      </w:tr>
      <w:tr w:rsidR="00177D97" w14:paraId="6C0D46AB" w14:textId="77777777">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79632848" w14:textId="77777777" w:rsidR="00177D97" w:rsidRDefault="00047C37">
            <w:pPr>
              <w:spacing w:after="0" w:line="240" w:lineRule="auto"/>
              <w:ind w:right="-90"/>
              <w:jc w:val="center"/>
            </w:pPr>
            <w:r>
              <w:rPr>
                <w:rFonts w:ascii="Arial" w:eastAsia="Arial" w:hAnsi="Arial" w:cs="Arial"/>
                <w:b/>
                <w:sz w:val="24"/>
              </w:rPr>
              <w:t>5.  MAIN DUTIES</w:t>
            </w:r>
          </w:p>
        </w:tc>
      </w:tr>
      <w:tr w:rsidR="00177D97" w14:paraId="56B9E52D"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91226" w14:textId="77777777" w:rsidR="00A75FB4" w:rsidRPr="00A75FB4" w:rsidRDefault="00A75FB4" w:rsidP="00A75FB4">
            <w:pPr>
              <w:spacing w:after="0" w:line="240" w:lineRule="auto"/>
              <w:rPr>
                <w:rFonts w:ascii="Arial" w:eastAsia="Arial" w:hAnsi="Arial" w:cs="Arial"/>
                <w:sz w:val="24"/>
              </w:rPr>
            </w:pPr>
            <w:r w:rsidRPr="00A75FB4">
              <w:rPr>
                <w:rFonts w:ascii="Arial" w:eastAsia="Arial" w:hAnsi="Arial" w:cs="Arial"/>
                <w:sz w:val="24"/>
              </w:rPr>
              <w:t>Carer required to support and assist with the following duties: </w:t>
            </w:r>
          </w:p>
          <w:p w14:paraId="1B79F919" w14:textId="77777777" w:rsidR="00A75FB4" w:rsidRPr="00A75FB4" w:rsidRDefault="00A75FB4" w:rsidP="00A75FB4">
            <w:pPr>
              <w:spacing w:after="0" w:line="240" w:lineRule="auto"/>
              <w:rPr>
                <w:rFonts w:ascii="Arial" w:eastAsia="Arial" w:hAnsi="Arial" w:cs="Arial"/>
                <w:sz w:val="24"/>
              </w:rPr>
            </w:pPr>
            <w:r w:rsidRPr="00A75FB4">
              <w:rPr>
                <w:rFonts w:ascii="Arial" w:eastAsia="Arial" w:hAnsi="Arial" w:cs="Arial"/>
                <w:sz w:val="24"/>
              </w:rPr>
              <w:t>1. Accompany and support to leisure and social activities, including swimming, bowling &amp; cinema and any other as directed by employer </w:t>
            </w:r>
          </w:p>
          <w:p w14:paraId="3155FDE3" w14:textId="77777777" w:rsidR="00A75FB4" w:rsidRPr="00A75FB4" w:rsidRDefault="00A75FB4" w:rsidP="00A75FB4">
            <w:pPr>
              <w:spacing w:after="0" w:line="240" w:lineRule="auto"/>
              <w:rPr>
                <w:rFonts w:ascii="Arial" w:eastAsia="Arial" w:hAnsi="Arial" w:cs="Arial"/>
                <w:sz w:val="24"/>
              </w:rPr>
            </w:pPr>
            <w:r w:rsidRPr="00A75FB4">
              <w:rPr>
                <w:rFonts w:ascii="Arial" w:eastAsia="Arial" w:hAnsi="Arial" w:cs="Arial"/>
                <w:sz w:val="24"/>
              </w:rPr>
              <w:t>2. Encouragement and guide with social interaction </w:t>
            </w:r>
          </w:p>
          <w:p w14:paraId="4AF9C415" w14:textId="77777777" w:rsidR="00A75FB4" w:rsidRPr="00A75FB4" w:rsidRDefault="00A75FB4" w:rsidP="00A75FB4">
            <w:pPr>
              <w:spacing w:after="0" w:line="240" w:lineRule="auto"/>
              <w:rPr>
                <w:rFonts w:ascii="Arial" w:eastAsia="Arial" w:hAnsi="Arial" w:cs="Arial"/>
                <w:sz w:val="24"/>
              </w:rPr>
            </w:pPr>
            <w:r w:rsidRPr="00A75FB4">
              <w:rPr>
                <w:rFonts w:ascii="Arial" w:eastAsia="Arial" w:hAnsi="Arial" w:cs="Arial"/>
                <w:sz w:val="24"/>
              </w:rPr>
              <w:t>3. Provide interaction with the young boy in order to help motivation </w:t>
            </w:r>
          </w:p>
          <w:p w14:paraId="6AE43291" w14:textId="77777777" w:rsidR="00A75FB4" w:rsidRPr="00A75FB4" w:rsidRDefault="00A75FB4" w:rsidP="00A75FB4">
            <w:pPr>
              <w:spacing w:after="0" w:line="240" w:lineRule="auto"/>
              <w:rPr>
                <w:rFonts w:ascii="Arial" w:eastAsia="Arial" w:hAnsi="Arial" w:cs="Arial"/>
                <w:sz w:val="24"/>
              </w:rPr>
            </w:pPr>
            <w:r w:rsidRPr="00A75FB4">
              <w:rPr>
                <w:rFonts w:ascii="Arial" w:eastAsia="Arial" w:hAnsi="Arial" w:cs="Arial"/>
                <w:sz w:val="24"/>
              </w:rPr>
              <w:t>4. Prevent and protect from getting into dangerous situations by giving constant supervision </w:t>
            </w:r>
          </w:p>
          <w:p w14:paraId="4F74D5D1" w14:textId="77777777" w:rsidR="00A75FB4" w:rsidRPr="00A75FB4" w:rsidRDefault="00A75FB4" w:rsidP="00A75FB4">
            <w:pPr>
              <w:spacing w:after="0" w:line="240" w:lineRule="auto"/>
              <w:rPr>
                <w:rFonts w:ascii="Arial" w:eastAsia="Arial" w:hAnsi="Arial" w:cs="Arial"/>
                <w:sz w:val="24"/>
              </w:rPr>
            </w:pPr>
            <w:r w:rsidRPr="00A75FB4">
              <w:rPr>
                <w:rFonts w:ascii="Arial" w:eastAsia="Arial" w:hAnsi="Arial" w:cs="Arial"/>
                <w:sz w:val="24"/>
              </w:rPr>
              <w:t>5. Carrying out any other duties consistent with the support plan </w:t>
            </w:r>
          </w:p>
          <w:p w14:paraId="503B978E" w14:textId="77777777" w:rsidR="00A75FB4" w:rsidRPr="00A75FB4" w:rsidRDefault="00A75FB4" w:rsidP="00A75FB4">
            <w:pPr>
              <w:spacing w:after="0" w:line="240" w:lineRule="auto"/>
              <w:rPr>
                <w:rFonts w:ascii="Arial" w:eastAsia="Arial" w:hAnsi="Arial" w:cs="Arial"/>
                <w:sz w:val="24"/>
              </w:rPr>
            </w:pPr>
            <w:r w:rsidRPr="00A75FB4">
              <w:rPr>
                <w:rFonts w:ascii="Arial" w:eastAsia="Arial" w:hAnsi="Arial" w:cs="Arial"/>
                <w:sz w:val="24"/>
              </w:rPr>
              <w:t>6. Following advice given by Health professionals involved in this girl’s care </w:t>
            </w:r>
          </w:p>
          <w:p w14:paraId="1931FA41" w14:textId="77777777" w:rsidR="00A75FB4" w:rsidRPr="00A75FB4" w:rsidRDefault="00A75FB4" w:rsidP="00A75FB4">
            <w:pPr>
              <w:spacing w:after="0" w:line="240" w:lineRule="auto"/>
              <w:rPr>
                <w:rFonts w:ascii="Arial" w:eastAsia="Arial" w:hAnsi="Arial" w:cs="Arial"/>
                <w:sz w:val="24"/>
              </w:rPr>
            </w:pPr>
            <w:r w:rsidRPr="00A75FB4">
              <w:rPr>
                <w:rFonts w:ascii="Arial" w:eastAsia="Arial" w:hAnsi="Arial" w:cs="Arial"/>
                <w:sz w:val="24"/>
              </w:rPr>
              <w:t>7. Ensure high personal hygiene standards </w:t>
            </w:r>
          </w:p>
          <w:p w14:paraId="2D5A5705" w14:textId="77777777" w:rsidR="00A75FB4" w:rsidRPr="00A75FB4" w:rsidRDefault="00A75FB4" w:rsidP="00A75FB4">
            <w:pPr>
              <w:spacing w:after="0" w:line="240" w:lineRule="auto"/>
              <w:rPr>
                <w:rFonts w:ascii="Arial" w:eastAsia="Arial" w:hAnsi="Arial" w:cs="Arial"/>
                <w:sz w:val="24"/>
              </w:rPr>
            </w:pPr>
            <w:r w:rsidRPr="00A75FB4">
              <w:rPr>
                <w:rFonts w:ascii="Arial" w:eastAsia="Arial" w:hAnsi="Arial" w:cs="Arial"/>
                <w:sz w:val="24"/>
              </w:rPr>
              <w:t>8. Give a drink as required and help with feeding </w:t>
            </w:r>
          </w:p>
          <w:p w14:paraId="7DC938A0" w14:textId="77777777" w:rsidR="00A75FB4" w:rsidRPr="00A75FB4" w:rsidRDefault="00A75FB4" w:rsidP="00A75FB4">
            <w:pPr>
              <w:spacing w:after="0" w:line="240" w:lineRule="auto"/>
              <w:rPr>
                <w:rFonts w:ascii="Arial" w:eastAsia="Arial" w:hAnsi="Arial" w:cs="Arial"/>
                <w:sz w:val="24"/>
              </w:rPr>
            </w:pPr>
            <w:r w:rsidRPr="00A75FB4">
              <w:rPr>
                <w:rFonts w:ascii="Arial" w:eastAsia="Arial" w:hAnsi="Arial" w:cs="Arial"/>
                <w:sz w:val="24"/>
              </w:rPr>
              <w:t>9. Change nappy when required and personal hygiene 10. Assist with transfers from chair to wheelchair, to get in and out of car</w:t>
            </w:r>
          </w:p>
          <w:p w14:paraId="2B8E3BDA" w14:textId="77777777" w:rsidR="00A75FB4" w:rsidRPr="00A75FB4" w:rsidRDefault="00A75FB4" w:rsidP="00A75FB4">
            <w:pPr>
              <w:spacing w:after="0" w:line="240" w:lineRule="auto"/>
              <w:rPr>
                <w:rFonts w:ascii="Arial" w:eastAsia="Arial" w:hAnsi="Arial" w:cs="Arial"/>
                <w:sz w:val="24"/>
              </w:rPr>
            </w:pPr>
            <w:r w:rsidRPr="00A75FB4">
              <w:rPr>
                <w:rFonts w:ascii="Arial" w:eastAsia="Arial" w:hAnsi="Arial" w:cs="Arial"/>
                <w:sz w:val="24"/>
              </w:rPr>
              <w:t> 11. Assist with communication via talker, tablet </w:t>
            </w:r>
          </w:p>
          <w:p w14:paraId="545CF958" w14:textId="0A9AD910" w:rsidR="00177D97" w:rsidRDefault="00A75FB4" w:rsidP="00A75FB4">
            <w:pPr>
              <w:spacing w:after="0" w:line="240" w:lineRule="auto"/>
              <w:rPr>
                <w:rFonts w:ascii="Arial" w:eastAsia="Arial" w:hAnsi="Arial" w:cs="Arial"/>
                <w:sz w:val="24"/>
              </w:rPr>
            </w:pPr>
            <w:r w:rsidRPr="00A75FB4">
              <w:rPr>
                <w:rFonts w:ascii="Arial" w:eastAsia="Arial" w:hAnsi="Arial" w:cs="Arial"/>
                <w:sz w:val="24"/>
              </w:rPr>
              <w:t>12. Assist with exercises </w:t>
            </w:r>
          </w:p>
          <w:p w14:paraId="31A65FE7" w14:textId="72CC7729" w:rsidR="00177D97" w:rsidRDefault="00177D97">
            <w:pPr>
              <w:spacing w:after="0" w:line="240" w:lineRule="auto"/>
            </w:pPr>
          </w:p>
        </w:tc>
      </w:tr>
      <w:tr w:rsidR="00177D97" w14:paraId="0D8288B0"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9DB65" w14:textId="77777777" w:rsidR="00177D97" w:rsidRDefault="00047C37">
            <w:pPr>
              <w:spacing w:after="0" w:line="240" w:lineRule="auto"/>
              <w:ind w:right="-90"/>
            </w:pPr>
            <w:r>
              <w:rPr>
                <w:rFonts w:ascii="Arial" w:eastAsia="Arial" w:hAnsi="Arial" w:cs="Arial"/>
                <w:b/>
                <w:sz w:val="24"/>
              </w:rPr>
              <w:t>ANY QUESTIONS CONCERNING DUTIES MAY BE ASKED AT THE INTERVIEW STAGE.  TRAINING WILL BE GIVEN TO ALL SUCCESSFUL APPLICANTS.</w:t>
            </w:r>
          </w:p>
        </w:tc>
      </w:tr>
    </w:tbl>
    <w:p w14:paraId="63C276FE" w14:textId="77777777" w:rsidR="00177D97" w:rsidRDefault="00177D97">
      <w:pPr>
        <w:spacing w:after="0" w:line="240" w:lineRule="auto"/>
        <w:ind w:right="-90"/>
        <w:rPr>
          <w:rFonts w:ascii="Arial" w:eastAsia="Arial" w:hAnsi="Arial" w:cs="Arial"/>
          <w:b/>
          <w:sz w:val="24"/>
        </w:rPr>
      </w:pPr>
    </w:p>
    <w:tbl>
      <w:tblPr>
        <w:tblW w:w="0" w:type="auto"/>
        <w:tblInd w:w="108" w:type="dxa"/>
        <w:tblCellMar>
          <w:left w:w="10" w:type="dxa"/>
          <w:right w:w="10" w:type="dxa"/>
        </w:tblCellMar>
        <w:tblLook w:val="04A0" w:firstRow="1" w:lastRow="0" w:firstColumn="1" w:lastColumn="0" w:noHBand="0" w:noVBand="1"/>
      </w:tblPr>
      <w:tblGrid>
        <w:gridCol w:w="8908"/>
      </w:tblGrid>
      <w:tr w:rsidR="00177D97" w14:paraId="7A804D8C" w14:textId="77777777">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365BCAD0" w14:textId="77777777" w:rsidR="00177D97" w:rsidRDefault="00047C37">
            <w:pPr>
              <w:spacing w:after="0" w:line="240" w:lineRule="auto"/>
              <w:ind w:right="-90"/>
              <w:jc w:val="center"/>
            </w:pPr>
            <w:r>
              <w:rPr>
                <w:rFonts w:ascii="Arial" w:eastAsia="Arial" w:hAnsi="Arial" w:cs="Arial"/>
                <w:b/>
                <w:sz w:val="24"/>
              </w:rPr>
              <w:t>6.  SUPERVISION</w:t>
            </w:r>
          </w:p>
        </w:tc>
      </w:tr>
      <w:tr w:rsidR="00177D97" w14:paraId="5CF1138A"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97954" w14:textId="77777777" w:rsidR="00A75FB4" w:rsidRPr="00A75FB4" w:rsidRDefault="00A75FB4" w:rsidP="00A75FB4">
            <w:pPr>
              <w:spacing w:after="0" w:line="240" w:lineRule="auto"/>
              <w:ind w:right="-90"/>
              <w:jc w:val="center"/>
              <w:rPr>
                <w:rFonts w:ascii="Arial" w:hAnsi="Arial" w:cs="Arial"/>
                <w:sz w:val="24"/>
                <w:szCs w:val="24"/>
              </w:rPr>
            </w:pPr>
            <w:r w:rsidRPr="00A75FB4">
              <w:rPr>
                <w:rFonts w:ascii="Arial" w:hAnsi="Arial" w:cs="Arial"/>
                <w:sz w:val="24"/>
                <w:szCs w:val="24"/>
              </w:rPr>
              <w:lastRenderedPageBreak/>
              <w:t>Carer will be directed by and accountable to the employer. It is necessary to ask the employer what the support needs are, observing the employers directions and requests. It is important to maintain an open and honest relationship with the employer. It is also necessary to respect the privacy of the family.</w:t>
            </w:r>
          </w:p>
          <w:p w14:paraId="272BF8B6" w14:textId="7690517F" w:rsidR="00177D97" w:rsidRDefault="00A75FB4" w:rsidP="00A75FB4">
            <w:pPr>
              <w:spacing w:after="0" w:line="240" w:lineRule="auto"/>
              <w:ind w:right="-90"/>
              <w:jc w:val="center"/>
            </w:pPr>
            <w:r w:rsidRPr="00A75FB4">
              <w:rPr>
                <w:rFonts w:ascii="Arial" w:hAnsi="Arial" w:cs="Arial"/>
                <w:sz w:val="24"/>
                <w:szCs w:val="24"/>
              </w:rPr>
              <w:t> Confidentiality must be observed at all times.</w:t>
            </w:r>
            <w:r>
              <w:t> </w:t>
            </w:r>
          </w:p>
        </w:tc>
      </w:tr>
    </w:tbl>
    <w:p w14:paraId="100280C5" w14:textId="3BC3AC3F" w:rsidR="00177D97" w:rsidRDefault="00177D97">
      <w:pPr>
        <w:spacing w:after="0" w:line="240" w:lineRule="auto"/>
        <w:ind w:right="713"/>
        <w:rPr>
          <w:rFonts w:ascii="Arial" w:eastAsia="Arial" w:hAnsi="Arial" w:cs="Arial"/>
          <w:sz w:val="24"/>
        </w:rPr>
      </w:pPr>
    </w:p>
    <w:tbl>
      <w:tblPr>
        <w:tblW w:w="0" w:type="auto"/>
        <w:tblInd w:w="108" w:type="dxa"/>
        <w:tblCellMar>
          <w:left w:w="10" w:type="dxa"/>
          <w:right w:w="10" w:type="dxa"/>
        </w:tblCellMar>
        <w:tblLook w:val="04A0" w:firstRow="1" w:lastRow="0" w:firstColumn="1" w:lastColumn="0" w:noHBand="0" w:noVBand="1"/>
      </w:tblPr>
      <w:tblGrid>
        <w:gridCol w:w="8908"/>
      </w:tblGrid>
      <w:tr w:rsidR="003277A5" w14:paraId="47DEB3DF" w14:textId="77777777" w:rsidTr="00AF1C0B">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18712680" w14:textId="235A8578" w:rsidR="003277A5" w:rsidRDefault="003277A5" w:rsidP="00AF1C0B">
            <w:pPr>
              <w:spacing w:after="0" w:line="240" w:lineRule="auto"/>
              <w:ind w:right="-90"/>
              <w:jc w:val="center"/>
            </w:pPr>
            <w:r>
              <w:rPr>
                <w:rFonts w:ascii="Arial" w:eastAsia="Arial" w:hAnsi="Arial" w:cs="Arial"/>
                <w:b/>
                <w:sz w:val="24"/>
              </w:rPr>
              <w:t>7.  TRAINING</w:t>
            </w:r>
          </w:p>
        </w:tc>
      </w:tr>
      <w:tr w:rsidR="003277A5" w14:paraId="3F6BCC7A" w14:textId="77777777" w:rsidTr="00AF1C0B">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34260" w14:textId="77777777" w:rsidR="003277A5" w:rsidRPr="003277A5" w:rsidRDefault="003277A5" w:rsidP="003277A5">
            <w:pPr>
              <w:spacing w:after="0" w:line="240" w:lineRule="auto"/>
              <w:ind w:right="-90"/>
              <w:rPr>
                <w:rFonts w:ascii="Arial" w:hAnsi="Arial" w:cs="Arial"/>
                <w:sz w:val="24"/>
                <w:szCs w:val="24"/>
              </w:rPr>
            </w:pPr>
            <w:r w:rsidRPr="003277A5">
              <w:rPr>
                <w:rFonts w:ascii="Arial" w:hAnsi="Arial" w:cs="Arial"/>
                <w:sz w:val="24"/>
                <w:szCs w:val="24"/>
              </w:rPr>
              <w:t>Training will be would be provided: </w:t>
            </w:r>
          </w:p>
          <w:p w14:paraId="315640AE" w14:textId="77777777" w:rsidR="003277A5" w:rsidRPr="003277A5" w:rsidRDefault="003277A5" w:rsidP="003277A5">
            <w:pPr>
              <w:spacing w:after="0" w:line="240" w:lineRule="auto"/>
              <w:ind w:right="-90"/>
              <w:rPr>
                <w:rFonts w:ascii="Arial" w:hAnsi="Arial" w:cs="Arial"/>
                <w:sz w:val="24"/>
                <w:szCs w:val="24"/>
              </w:rPr>
            </w:pPr>
            <w:r w:rsidRPr="003277A5">
              <w:rPr>
                <w:rFonts w:ascii="Arial" w:hAnsi="Arial" w:cs="Arial"/>
                <w:sz w:val="24"/>
                <w:szCs w:val="24"/>
              </w:rPr>
              <w:t>• First Aid </w:t>
            </w:r>
          </w:p>
          <w:p w14:paraId="54FC2AF3" w14:textId="77777777" w:rsidR="003277A5" w:rsidRPr="003277A5" w:rsidRDefault="003277A5" w:rsidP="003277A5">
            <w:pPr>
              <w:spacing w:after="0" w:line="240" w:lineRule="auto"/>
              <w:ind w:right="-90"/>
              <w:rPr>
                <w:rFonts w:ascii="Arial" w:hAnsi="Arial" w:cs="Arial"/>
                <w:sz w:val="24"/>
                <w:szCs w:val="24"/>
              </w:rPr>
            </w:pPr>
            <w:r w:rsidRPr="003277A5">
              <w:rPr>
                <w:rFonts w:ascii="Arial" w:hAnsi="Arial" w:cs="Arial"/>
                <w:sz w:val="24"/>
                <w:szCs w:val="24"/>
              </w:rPr>
              <w:t>• Child Protection</w:t>
            </w:r>
          </w:p>
          <w:p w14:paraId="6908A103" w14:textId="77777777" w:rsidR="003277A5" w:rsidRPr="003277A5" w:rsidRDefault="003277A5" w:rsidP="003277A5">
            <w:pPr>
              <w:spacing w:after="0" w:line="240" w:lineRule="auto"/>
              <w:ind w:right="-90"/>
              <w:rPr>
                <w:rFonts w:ascii="Arial" w:hAnsi="Arial" w:cs="Arial"/>
                <w:sz w:val="24"/>
                <w:szCs w:val="24"/>
              </w:rPr>
            </w:pPr>
            <w:r w:rsidRPr="003277A5">
              <w:rPr>
                <w:rFonts w:ascii="Arial" w:hAnsi="Arial" w:cs="Arial"/>
                <w:sz w:val="24"/>
                <w:szCs w:val="24"/>
              </w:rPr>
              <w:t> • Epilepsy </w:t>
            </w:r>
          </w:p>
          <w:p w14:paraId="45A754C4" w14:textId="0B15F025" w:rsidR="003277A5" w:rsidRDefault="003277A5" w:rsidP="003277A5">
            <w:pPr>
              <w:spacing w:after="0" w:line="240" w:lineRule="auto"/>
              <w:ind w:right="-90"/>
            </w:pPr>
            <w:r w:rsidRPr="003277A5">
              <w:rPr>
                <w:rFonts w:ascii="Arial" w:hAnsi="Arial" w:cs="Arial"/>
                <w:sz w:val="24"/>
                <w:szCs w:val="24"/>
              </w:rPr>
              <w:t>• Moving &amp; Handling</w:t>
            </w:r>
            <w:r>
              <w:t> </w:t>
            </w:r>
          </w:p>
        </w:tc>
      </w:tr>
    </w:tbl>
    <w:p w14:paraId="3579FE2B" w14:textId="77777777" w:rsidR="003277A5" w:rsidRDefault="003277A5">
      <w:pPr>
        <w:spacing w:after="0" w:line="240" w:lineRule="auto"/>
        <w:ind w:right="713"/>
        <w:rPr>
          <w:rFonts w:ascii="Arial" w:eastAsia="Arial" w:hAnsi="Arial" w:cs="Arial"/>
          <w:sz w:val="24"/>
        </w:rPr>
      </w:pPr>
    </w:p>
    <w:tbl>
      <w:tblPr>
        <w:tblW w:w="0" w:type="auto"/>
        <w:tblInd w:w="108" w:type="dxa"/>
        <w:tblCellMar>
          <w:left w:w="10" w:type="dxa"/>
          <w:right w:w="10" w:type="dxa"/>
        </w:tblCellMar>
        <w:tblLook w:val="04A0" w:firstRow="1" w:lastRow="0" w:firstColumn="1" w:lastColumn="0" w:noHBand="0" w:noVBand="1"/>
      </w:tblPr>
      <w:tblGrid>
        <w:gridCol w:w="8908"/>
      </w:tblGrid>
      <w:tr w:rsidR="00177D97" w14:paraId="28C1C7A0" w14:textId="77777777">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4B12BBF7" w14:textId="6BC9CB16" w:rsidR="00177D97" w:rsidRDefault="00047C37">
            <w:pPr>
              <w:spacing w:after="0" w:line="240" w:lineRule="auto"/>
              <w:ind w:right="-90"/>
              <w:jc w:val="center"/>
            </w:pPr>
            <w:r>
              <w:rPr>
                <w:rFonts w:ascii="Arial" w:eastAsia="Arial" w:hAnsi="Arial" w:cs="Arial"/>
                <w:b/>
                <w:sz w:val="24"/>
              </w:rPr>
              <w:t xml:space="preserve">8.  </w:t>
            </w:r>
            <w:r w:rsidR="003277A5" w:rsidRPr="003277A5">
              <w:rPr>
                <w:rFonts w:ascii="Arial" w:eastAsia="Arial" w:hAnsi="Arial" w:cs="Arial"/>
                <w:b/>
                <w:sz w:val="24"/>
              </w:rPr>
              <w:t>WAY OF WORKING </w:t>
            </w:r>
          </w:p>
        </w:tc>
      </w:tr>
      <w:tr w:rsidR="00177D97" w14:paraId="76CCA8B8"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4173F" w14:textId="092F11DF" w:rsidR="00177D97" w:rsidRPr="003277A5" w:rsidRDefault="003277A5">
            <w:pPr>
              <w:spacing w:after="0" w:line="240" w:lineRule="auto"/>
              <w:ind w:right="-90"/>
              <w:rPr>
                <w:rFonts w:ascii="Arial" w:hAnsi="Arial" w:cs="Arial"/>
                <w:sz w:val="24"/>
                <w:szCs w:val="24"/>
              </w:rPr>
            </w:pPr>
            <w:r w:rsidRPr="003277A5">
              <w:rPr>
                <w:rFonts w:ascii="Arial" w:hAnsi="Arial" w:cs="Arial"/>
                <w:sz w:val="24"/>
                <w:szCs w:val="24"/>
              </w:rPr>
              <w:t>The Carer should have a fun personality, and have an enthusiastic approach to life. Carer will be working on a one-to-one basis with the male requiring support. They will interact with and accompany, join in and support to and from social activities. They will support, actively motivate, and guide whilst in the community/activity. They will be directed by the employer as to destination and activity, at the start, or prior to every shift. It is important for the staff member to report back to the employer on any issues that arise during their shift. </w:t>
            </w:r>
          </w:p>
        </w:tc>
      </w:tr>
    </w:tbl>
    <w:p w14:paraId="24719D12" w14:textId="317767FE" w:rsidR="00177D97" w:rsidRDefault="00177D97">
      <w:pPr>
        <w:spacing w:after="0" w:line="240" w:lineRule="auto"/>
        <w:ind w:right="-90"/>
        <w:rPr>
          <w:rFonts w:ascii="Arial" w:eastAsia="Arial" w:hAnsi="Arial" w:cs="Arial"/>
          <w:b/>
          <w:sz w:val="24"/>
        </w:rPr>
      </w:pPr>
    </w:p>
    <w:tbl>
      <w:tblPr>
        <w:tblW w:w="0" w:type="auto"/>
        <w:tblInd w:w="108" w:type="dxa"/>
        <w:tblCellMar>
          <w:left w:w="10" w:type="dxa"/>
          <w:right w:w="10" w:type="dxa"/>
        </w:tblCellMar>
        <w:tblLook w:val="04A0" w:firstRow="1" w:lastRow="0" w:firstColumn="1" w:lastColumn="0" w:noHBand="0" w:noVBand="1"/>
      </w:tblPr>
      <w:tblGrid>
        <w:gridCol w:w="8908"/>
      </w:tblGrid>
      <w:tr w:rsidR="003277A5" w14:paraId="60485FBC" w14:textId="77777777" w:rsidTr="00AF1C0B">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01E8EFE9" w14:textId="0E694A22" w:rsidR="003277A5" w:rsidRPr="003277A5" w:rsidRDefault="003277A5" w:rsidP="00AF1C0B">
            <w:pPr>
              <w:spacing w:after="0" w:line="240" w:lineRule="auto"/>
              <w:ind w:right="-90"/>
              <w:jc w:val="center"/>
              <w:rPr>
                <w:rFonts w:ascii="Arial" w:hAnsi="Arial" w:cs="Arial"/>
                <w:b/>
                <w:bCs/>
                <w:sz w:val="24"/>
                <w:szCs w:val="24"/>
              </w:rPr>
            </w:pPr>
            <w:r w:rsidRPr="003277A5">
              <w:rPr>
                <w:rFonts w:ascii="Arial" w:hAnsi="Arial" w:cs="Arial"/>
                <w:b/>
                <w:bCs/>
                <w:sz w:val="24"/>
                <w:szCs w:val="24"/>
              </w:rPr>
              <w:t>9. PERSONAL QUALITIES </w:t>
            </w:r>
          </w:p>
        </w:tc>
      </w:tr>
      <w:tr w:rsidR="003277A5" w14:paraId="7B8A6194" w14:textId="77777777" w:rsidTr="00AF1C0B">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DA1F0" w14:textId="47435DBC" w:rsidR="003277A5" w:rsidRPr="003277A5" w:rsidRDefault="003277A5" w:rsidP="00AF1C0B">
            <w:pPr>
              <w:spacing w:after="0" w:line="240" w:lineRule="auto"/>
              <w:jc w:val="both"/>
              <w:rPr>
                <w:rFonts w:ascii="Arial" w:hAnsi="Arial" w:cs="Arial"/>
                <w:sz w:val="24"/>
                <w:szCs w:val="24"/>
              </w:rPr>
            </w:pPr>
            <w:r w:rsidRPr="003277A5">
              <w:rPr>
                <w:rFonts w:ascii="Arial" w:hAnsi="Arial" w:cs="Arial"/>
                <w:sz w:val="24"/>
                <w:szCs w:val="24"/>
              </w:rPr>
              <w:t>The successful applicant should have a lively, fun personality, and have an enthusiastic approach to life. However it is important that applicants are responsible adults, experience is necessary as a caring individual is of the upmost importance. They must be reliable, trustworthy and be positive &amp; encouraging in their outlook to the work. The safety of the male must be the highest priority at all times. Driving license and access to a vehicle is essential due to the nature of the post; also have the ability to handle a wheelchair. </w:t>
            </w:r>
          </w:p>
        </w:tc>
      </w:tr>
    </w:tbl>
    <w:p w14:paraId="4CDD5111" w14:textId="617BD230" w:rsidR="003277A5" w:rsidRDefault="003277A5">
      <w:pPr>
        <w:spacing w:after="0" w:line="240" w:lineRule="auto"/>
        <w:ind w:right="-90"/>
        <w:rPr>
          <w:rFonts w:ascii="Arial" w:eastAsia="Arial" w:hAnsi="Arial" w:cs="Arial"/>
          <w:b/>
          <w:sz w:val="24"/>
        </w:rPr>
      </w:pPr>
    </w:p>
    <w:tbl>
      <w:tblPr>
        <w:tblW w:w="0" w:type="auto"/>
        <w:tblInd w:w="108" w:type="dxa"/>
        <w:tblCellMar>
          <w:left w:w="10" w:type="dxa"/>
          <w:right w:w="10" w:type="dxa"/>
        </w:tblCellMar>
        <w:tblLook w:val="04A0" w:firstRow="1" w:lastRow="0" w:firstColumn="1" w:lastColumn="0" w:noHBand="0" w:noVBand="1"/>
      </w:tblPr>
      <w:tblGrid>
        <w:gridCol w:w="8908"/>
      </w:tblGrid>
      <w:tr w:rsidR="003277A5" w14:paraId="706DA91F" w14:textId="77777777" w:rsidTr="00AF1C0B">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365EDDBF" w14:textId="720A352B" w:rsidR="003277A5" w:rsidRDefault="003277A5" w:rsidP="00AF1C0B">
            <w:pPr>
              <w:spacing w:after="0" w:line="240" w:lineRule="auto"/>
              <w:ind w:right="-90"/>
              <w:jc w:val="center"/>
            </w:pPr>
            <w:r>
              <w:rPr>
                <w:rFonts w:ascii="Arial" w:eastAsia="Arial" w:hAnsi="Arial" w:cs="Arial"/>
                <w:b/>
                <w:sz w:val="24"/>
              </w:rPr>
              <w:t xml:space="preserve">10.  </w:t>
            </w:r>
            <w:r w:rsidRPr="003277A5">
              <w:rPr>
                <w:rFonts w:ascii="Arial" w:eastAsia="Arial" w:hAnsi="Arial" w:cs="Arial"/>
                <w:b/>
                <w:sz w:val="24"/>
              </w:rPr>
              <w:t>ANNUAL LEAVE ENTITLEMENT</w:t>
            </w:r>
          </w:p>
        </w:tc>
      </w:tr>
      <w:tr w:rsidR="003277A5" w14:paraId="61884D1D" w14:textId="77777777" w:rsidTr="00AF1C0B">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E0811" w14:textId="3E49DBEF" w:rsidR="003277A5" w:rsidRPr="003277A5" w:rsidRDefault="003277A5" w:rsidP="00AF1C0B">
            <w:pPr>
              <w:spacing w:after="0" w:line="240" w:lineRule="auto"/>
              <w:jc w:val="both"/>
              <w:rPr>
                <w:rFonts w:ascii="Arial" w:hAnsi="Arial" w:cs="Arial"/>
                <w:sz w:val="24"/>
                <w:szCs w:val="24"/>
              </w:rPr>
            </w:pPr>
            <w:r>
              <w:t xml:space="preserve"> </w:t>
            </w:r>
            <w:r w:rsidRPr="003277A5">
              <w:t> </w:t>
            </w:r>
            <w:r w:rsidRPr="003277A5">
              <w:rPr>
                <w:rFonts w:ascii="Arial" w:hAnsi="Arial" w:cs="Arial"/>
                <w:sz w:val="24"/>
                <w:szCs w:val="24"/>
              </w:rPr>
              <w:t>28 days pro rata annual leave is paid. The employer does not recognize public holidays. </w:t>
            </w:r>
          </w:p>
        </w:tc>
      </w:tr>
    </w:tbl>
    <w:p w14:paraId="6CBF8D19" w14:textId="77777777" w:rsidR="003277A5" w:rsidRDefault="003277A5">
      <w:pPr>
        <w:spacing w:after="0" w:line="240" w:lineRule="auto"/>
        <w:ind w:right="-90"/>
        <w:rPr>
          <w:rFonts w:ascii="Arial" w:eastAsia="Arial" w:hAnsi="Arial" w:cs="Arial"/>
          <w:b/>
          <w:sz w:val="24"/>
        </w:rPr>
      </w:pPr>
    </w:p>
    <w:tbl>
      <w:tblPr>
        <w:tblW w:w="0" w:type="auto"/>
        <w:tblInd w:w="108" w:type="dxa"/>
        <w:tblCellMar>
          <w:left w:w="10" w:type="dxa"/>
          <w:right w:w="10" w:type="dxa"/>
        </w:tblCellMar>
        <w:tblLook w:val="04A0" w:firstRow="1" w:lastRow="0" w:firstColumn="1" w:lastColumn="0" w:noHBand="0" w:noVBand="1"/>
      </w:tblPr>
      <w:tblGrid>
        <w:gridCol w:w="8908"/>
      </w:tblGrid>
      <w:tr w:rsidR="00177D97" w14:paraId="5DE61015" w14:textId="77777777">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35A389B1" w14:textId="6B1A504E" w:rsidR="00177D97" w:rsidRDefault="00047C37">
            <w:pPr>
              <w:spacing w:after="0" w:line="240" w:lineRule="auto"/>
              <w:ind w:right="-90"/>
              <w:jc w:val="center"/>
            </w:pPr>
            <w:bookmarkStart w:id="0" w:name="_Hlk163745898"/>
            <w:r>
              <w:rPr>
                <w:rFonts w:ascii="Arial" w:eastAsia="Arial" w:hAnsi="Arial" w:cs="Arial"/>
                <w:b/>
                <w:sz w:val="24"/>
              </w:rPr>
              <w:t>1</w:t>
            </w:r>
            <w:r w:rsidR="003277A5">
              <w:rPr>
                <w:rFonts w:ascii="Arial" w:eastAsia="Arial" w:hAnsi="Arial" w:cs="Arial"/>
                <w:b/>
                <w:sz w:val="24"/>
              </w:rPr>
              <w:t>1</w:t>
            </w:r>
            <w:r>
              <w:rPr>
                <w:rFonts w:ascii="Arial" w:eastAsia="Arial" w:hAnsi="Arial" w:cs="Arial"/>
                <w:b/>
                <w:sz w:val="24"/>
              </w:rPr>
              <w:t>.  REFERENCES &amp; PROTECTING VULNERBLE GROUPS SCHEME</w:t>
            </w:r>
          </w:p>
        </w:tc>
      </w:tr>
      <w:tr w:rsidR="00177D97" w14:paraId="57850EDD"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3EC17" w14:textId="372AD0DD" w:rsidR="00177D97" w:rsidRPr="003277A5" w:rsidRDefault="003277A5">
            <w:pPr>
              <w:spacing w:after="0" w:line="240" w:lineRule="auto"/>
              <w:jc w:val="both"/>
              <w:rPr>
                <w:rFonts w:ascii="Arial" w:hAnsi="Arial" w:cs="Arial"/>
                <w:sz w:val="24"/>
                <w:szCs w:val="24"/>
              </w:rPr>
            </w:pPr>
            <w:r>
              <w:t xml:space="preserve"> </w:t>
            </w:r>
            <w:r w:rsidRPr="003277A5">
              <w:t> </w:t>
            </w:r>
            <w:r w:rsidRPr="003277A5">
              <w:rPr>
                <w:rFonts w:ascii="Arial" w:hAnsi="Arial" w:cs="Arial"/>
                <w:sz w:val="24"/>
                <w:szCs w:val="24"/>
              </w:rPr>
              <w:t>A reference from 2 employers, one of which should be current or recent is required. Employees may be required that you register with the PVG (Protecting Vulnerable Groups) Scheme. Further information can be found at www.disclosurescotland.org.uk</w:t>
            </w:r>
          </w:p>
        </w:tc>
      </w:tr>
      <w:bookmarkEnd w:id="0"/>
    </w:tbl>
    <w:p w14:paraId="26980C54" w14:textId="77777777" w:rsidR="00177D97" w:rsidRDefault="00177D97">
      <w:pPr>
        <w:spacing w:after="0" w:line="240" w:lineRule="auto"/>
        <w:ind w:right="-90"/>
        <w:rPr>
          <w:rFonts w:ascii="Arial" w:eastAsia="Arial" w:hAnsi="Arial" w:cs="Arial"/>
          <w:b/>
          <w:sz w:val="24"/>
        </w:rPr>
      </w:pPr>
    </w:p>
    <w:p w14:paraId="321DB667" w14:textId="77777777" w:rsidR="00177D97" w:rsidRDefault="00047C37">
      <w:pPr>
        <w:spacing w:after="0" w:line="240" w:lineRule="auto"/>
        <w:ind w:left="90" w:right="-90"/>
        <w:jc w:val="both"/>
        <w:rPr>
          <w:rFonts w:ascii="Arial" w:eastAsia="Arial" w:hAnsi="Arial" w:cs="Arial"/>
          <w:b/>
          <w:sz w:val="24"/>
        </w:rPr>
      </w:pPr>
      <w:r>
        <w:rPr>
          <w:rFonts w:ascii="Arial" w:eastAsia="Arial" w:hAnsi="Arial" w:cs="Arial"/>
          <w:b/>
          <w:sz w:val="24"/>
        </w:rPr>
        <w:t>Cornerstone’s Self Directed Support Service exists to support people to employ their own Reliable Persons and/or purchase services using direct payments.  As an organisation we are NOT the employer, but merely assist people to recruit staff when required.  If you are employed, your contract will be with the person in receipt of the direct payment and not with Cornerstone.</w:t>
      </w:r>
    </w:p>
    <w:p w14:paraId="38EB56A0" w14:textId="77777777" w:rsidR="00177D97" w:rsidRDefault="00177D97">
      <w:pPr>
        <w:spacing w:after="0" w:line="240" w:lineRule="auto"/>
        <w:ind w:right="-90"/>
        <w:rPr>
          <w:rFonts w:ascii="Arial" w:eastAsia="Arial" w:hAnsi="Arial" w:cs="Arial"/>
          <w:b/>
          <w:sz w:val="24"/>
        </w:rPr>
      </w:pPr>
    </w:p>
    <w:p w14:paraId="51F57AE7" w14:textId="77777777" w:rsidR="003277A5" w:rsidRDefault="003277A5">
      <w:pPr>
        <w:tabs>
          <w:tab w:val="left" w:pos="360"/>
          <w:tab w:val="left" w:pos="1080"/>
        </w:tabs>
        <w:spacing w:after="0" w:line="240" w:lineRule="auto"/>
        <w:jc w:val="both"/>
        <w:rPr>
          <w:rFonts w:ascii="Arial" w:eastAsia="Arial" w:hAnsi="Arial" w:cs="Arial"/>
          <w:b/>
          <w:sz w:val="24"/>
        </w:rPr>
      </w:pPr>
    </w:p>
    <w:p w14:paraId="209EF7A3" w14:textId="77777777" w:rsidR="003277A5" w:rsidRDefault="003277A5">
      <w:pPr>
        <w:tabs>
          <w:tab w:val="left" w:pos="360"/>
          <w:tab w:val="left" w:pos="1080"/>
        </w:tabs>
        <w:spacing w:after="0" w:line="240" w:lineRule="auto"/>
        <w:jc w:val="both"/>
        <w:rPr>
          <w:rFonts w:ascii="Arial" w:eastAsia="Arial" w:hAnsi="Arial" w:cs="Arial"/>
          <w:b/>
          <w:sz w:val="24"/>
        </w:rPr>
      </w:pPr>
    </w:p>
    <w:p w14:paraId="3CABA5AE" w14:textId="77777777" w:rsidR="003277A5" w:rsidRDefault="003277A5">
      <w:pPr>
        <w:tabs>
          <w:tab w:val="left" w:pos="360"/>
          <w:tab w:val="left" w:pos="1080"/>
        </w:tabs>
        <w:spacing w:after="0" w:line="240" w:lineRule="auto"/>
        <w:jc w:val="both"/>
        <w:rPr>
          <w:rFonts w:ascii="Arial" w:eastAsia="Arial" w:hAnsi="Arial" w:cs="Arial"/>
          <w:b/>
          <w:sz w:val="24"/>
        </w:rPr>
      </w:pPr>
    </w:p>
    <w:p w14:paraId="3577F016" w14:textId="77777777" w:rsidR="003277A5" w:rsidRDefault="003277A5">
      <w:pPr>
        <w:tabs>
          <w:tab w:val="left" w:pos="360"/>
          <w:tab w:val="left" w:pos="1080"/>
        </w:tabs>
        <w:spacing w:after="0" w:line="240" w:lineRule="auto"/>
        <w:jc w:val="both"/>
        <w:rPr>
          <w:rFonts w:ascii="Arial" w:eastAsia="Arial" w:hAnsi="Arial" w:cs="Arial"/>
          <w:b/>
          <w:sz w:val="24"/>
        </w:rPr>
      </w:pPr>
    </w:p>
    <w:p w14:paraId="3766FD5C" w14:textId="1FFFDAC1" w:rsidR="00177D97" w:rsidRDefault="00047C37">
      <w:pPr>
        <w:tabs>
          <w:tab w:val="left" w:pos="360"/>
          <w:tab w:val="left" w:pos="1080"/>
        </w:tabs>
        <w:spacing w:after="0" w:line="240" w:lineRule="auto"/>
        <w:jc w:val="both"/>
        <w:rPr>
          <w:rFonts w:ascii="Arial" w:eastAsia="Arial" w:hAnsi="Arial" w:cs="Arial"/>
          <w:b/>
          <w:sz w:val="24"/>
        </w:rPr>
      </w:pPr>
      <w:r>
        <w:rPr>
          <w:rFonts w:ascii="Arial" w:eastAsia="Arial" w:hAnsi="Arial" w:cs="Arial"/>
          <w:b/>
          <w:sz w:val="24"/>
        </w:rPr>
        <w:t>Person Specification</w:t>
      </w:r>
    </w:p>
    <w:p w14:paraId="051285F9" w14:textId="77777777" w:rsidR="00177D97" w:rsidRDefault="00177D97">
      <w:pPr>
        <w:tabs>
          <w:tab w:val="left" w:pos="360"/>
          <w:tab w:val="left" w:pos="1080"/>
        </w:tabs>
        <w:spacing w:after="0" w:line="240" w:lineRule="auto"/>
        <w:jc w:val="both"/>
        <w:rPr>
          <w:rFonts w:ascii="Arial" w:eastAsia="Arial" w:hAnsi="Arial" w:cs="Arial"/>
          <w:sz w:val="24"/>
        </w:rPr>
      </w:pPr>
    </w:p>
    <w:tbl>
      <w:tblPr>
        <w:tblW w:w="0" w:type="auto"/>
        <w:tblInd w:w="108" w:type="dxa"/>
        <w:tblCellMar>
          <w:left w:w="10" w:type="dxa"/>
          <w:right w:w="10" w:type="dxa"/>
        </w:tblCellMar>
        <w:tblLook w:val="04A0" w:firstRow="1" w:lastRow="0" w:firstColumn="1" w:lastColumn="0" w:noHBand="0" w:noVBand="1"/>
      </w:tblPr>
      <w:tblGrid>
        <w:gridCol w:w="2345"/>
        <w:gridCol w:w="3591"/>
        <w:gridCol w:w="2972"/>
      </w:tblGrid>
      <w:tr w:rsidR="00177D97" w14:paraId="1C991DD1"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AA42E0" w14:textId="77777777" w:rsidR="00177D97" w:rsidRDefault="00047C37">
            <w:pPr>
              <w:tabs>
                <w:tab w:val="left" w:pos="360"/>
                <w:tab w:val="left" w:pos="1080"/>
              </w:tabs>
              <w:spacing w:after="0" w:line="240" w:lineRule="auto"/>
              <w:jc w:val="center"/>
            </w:pPr>
            <w:r>
              <w:rPr>
                <w:rFonts w:ascii="Arial" w:eastAsia="Arial" w:hAnsi="Arial" w:cs="Arial"/>
                <w:b/>
                <w:sz w:val="24"/>
              </w:rPr>
              <w:t>Attributes</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D465AA" w14:textId="77777777" w:rsidR="00177D97" w:rsidRDefault="00047C37">
            <w:pPr>
              <w:tabs>
                <w:tab w:val="left" w:pos="360"/>
                <w:tab w:val="left" w:pos="1080"/>
              </w:tabs>
              <w:spacing w:after="0" w:line="240" w:lineRule="auto"/>
              <w:jc w:val="center"/>
              <w:rPr>
                <w:rFonts w:ascii="Arial" w:eastAsia="Arial" w:hAnsi="Arial" w:cs="Arial"/>
                <w:b/>
                <w:sz w:val="24"/>
              </w:rPr>
            </w:pPr>
            <w:r>
              <w:rPr>
                <w:rFonts w:ascii="Arial" w:eastAsia="Arial" w:hAnsi="Arial" w:cs="Arial"/>
                <w:b/>
                <w:sz w:val="24"/>
              </w:rPr>
              <w:t>Essential</w:t>
            </w:r>
          </w:p>
          <w:p w14:paraId="174CFFE1" w14:textId="77777777" w:rsidR="00177D97" w:rsidRDefault="00047C37">
            <w:pPr>
              <w:tabs>
                <w:tab w:val="left" w:pos="360"/>
                <w:tab w:val="left" w:pos="1080"/>
              </w:tabs>
              <w:spacing w:after="0" w:line="240" w:lineRule="auto"/>
              <w:jc w:val="center"/>
            </w:pPr>
            <w:r>
              <w:rPr>
                <w:rFonts w:ascii="Arial" w:eastAsia="Arial" w:hAnsi="Arial" w:cs="Arial"/>
                <w:b/>
                <w:sz w:val="24"/>
              </w:rPr>
              <w:t>(The minimum acceptable levels for safe and effective job performance)</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011B68" w14:textId="77777777" w:rsidR="00177D97" w:rsidRDefault="00047C37">
            <w:pPr>
              <w:tabs>
                <w:tab w:val="left" w:pos="360"/>
                <w:tab w:val="left" w:pos="1080"/>
              </w:tabs>
              <w:spacing w:after="0" w:line="240" w:lineRule="auto"/>
              <w:jc w:val="center"/>
              <w:rPr>
                <w:rFonts w:ascii="Arial" w:eastAsia="Arial" w:hAnsi="Arial" w:cs="Arial"/>
                <w:b/>
                <w:sz w:val="24"/>
              </w:rPr>
            </w:pPr>
            <w:r>
              <w:rPr>
                <w:rFonts w:ascii="Arial" w:eastAsia="Arial" w:hAnsi="Arial" w:cs="Arial"/>
                <w:b/>
                <w:sz w:val="24"/>
              </w:rPr>
              <w:t>Desirable</w:t>
            </w:r>
          </w:p>
          <w:p w14:paraId="45850EE4" w14:textId="77777777" w:rsidR="00177D97" w:rsidRDefault="00047C37">
            <w:pPr>
              <w:tabs>
                <w:tab w:val="left" w:pos="360"/>
                <w:tab w:val="left" w:pos="1080"/>
              </w:tabs>
              <w:spacing w:after="0" w:line="240" w:lineRule="auto"/>
              <w:jc w:val="center"/>
            </w:pPr>
            <w:r>
              <w:rPr>
                <w:rFonts w:ascii="Arial" w:eastAsia="Arial" w:hAnsi="Arial" w:cs="Arial"/>
                <w:b/>
                <w:sz w:val="24"/>
              </w:rPr>
              <w:t>(The attributes of the ideal candidate)</w:t>
            </w:r>
          </w:p>
        </w:tc>
      </w:tr>
      <w:tr w:rsidR="00177D97" w14:paraId="3E772C50"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3919AC39" w14:textId="77777777" w:rsidR="00177D97" w:rsidRDefault="00177D97">
            <w:pPr>
              <w:tabs>
                <w:tab w:val="left" w:pos="360"/>
                <w:tab w:val="left" w:pos="1080"/>
              </w:tabs>
              <w:spacing w:after="0" w:line="240" w:lineRule="auto"/>
              <w:jc w:val="center"/>
              <w:rPr>
                <w:rFonts w:ascii="Calibri" w:eastAsia="Calibri" w:hAnsi="Calibri" w:cs="Calibri"/>
              </w:rPr>
            </w:pPr>
          </w:p>
        </w:tc>
        <w:tc>
          <w:tcPr>
            <w:tcW w:w="3936"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28F0E39F" w14:textId="77777777" w:rsidR="00177D97" w:rsidRDefault="00177D97">
            <w:pPr>
              <w:tabs>
                <w:tab w:val="left" w:pos="360"/>
                <w:tab w:val="left" w:pos="1080"/>
              </w:tabs>
              <w:spacing w:after="0" w:line="240" w:lineRule="auto"/>
              <w:jc w:val="both"/>
              <w:rPr>
                <w:rFonts w:ascii="Calibri" w:eastAsia="Calibri" w:hAnsi="Calibri" w:cs="Calibri"/>
              </w:rPr>
            </w:pPr>
          </w:p>
        </w:tc>
        <w:tc>
          <w:tcPr>
            <w:tcW w:w="3222"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3C59073B" w14:textId="77777777" w:rsidR="00177D97" w:rsidRDefault="00177D97">
            <w:pPr>
              <w:tabs>
                <w:tab w:val="left" w:pos="360"/>
                <w:tab w:val="left" w:pos="1080"/>
              </w:tabs>
              <w:spacing w:after="0" w:line="240" w:lineRule="auto"/>
              <w:jc w:val="both"/>
              <w:rPr>
                <w:rFonts w:ascii="Calibri" w:eastAsia="Calibri" w:hAnsi="Calibri" w:cs="Calibri"/>
              </w:rPr>
            </w:pPr>
          </w:p>
        </w:tc>
      </w:tr>
      <w:tr w:rsidR="00177D97" w14:paraId="50D97C53"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EBD6A5" w14:textId="77777777" w:rsidR="00177D97" w:rsidRDefault="00047C37">
            <w:pPr>
              <w:tabs>
                <w:tab w:val="left" w:pos="360"/>
                <w:tab w:val="left" w:pos="1080"/>
              </w:tabs>
              <w:spacing w:after="0" w:line="240" w:lineRule="auto"/>
              <w:jc w:val="center"/>
            </w:pPr>
            <w:r>
              <w:rPr>
                <w:rFonts w:ascii="Arial" w:eastAsia="Arial" w:hAnsi="Arial" w:cs="Arial"/>
                <w:b/>
                <w:sz w:val="24"/>
              </w:rPr>
              <w:t>Experience</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96731F" w14:textId="77777777" w:rsidR="00177D97" w:rsidRDefault="00177D97">
            <w:pPr>
              <w:tabs>
                <w:tab w:val="left" w:pos="360"/>
                <w:tab w:val="left" w:pos="1080"/>
              </w:tabs>
              <w:spacing w:after="0" w:line="240" w:lineRule="auto"/>
              <w:jc w:val="both"/>
              <w:rPr>
                <w:rFonts w:ascii="Calibri" w:eastAsia="Calibri" w:hAnsi="Calibri" w:cs="Calibri"/>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CB5DC7" w14:textId="6C05E3F5" w:rsidR="00177D97" w:rsidRDefault="00047C37" w:rsidP="003277A5">
            <w:pPr>
              <w:tabs>
                <w:tab w:val="left" w:pos="360"/>
                <w:tab w:val="left" w:pos="1080"/>
              </w:tabs>
              <w:spacing w:after="0" w:line="240" w:lineRule="auto"/>
            </w:pPr>
            <w:r>
              <w:rPr>
                <w:rFonts w:ascii="Arial" w:eastAsia="Arial" w:hAnsi="Arial" w:cs="Arial"/>
                <w:sz w:val="24"/>
              </w:rPr>
              <w:t xml:space="preserve">Experience of working with </w:t>
            </w:r>
            <w:r w:rsidR="003277A5">
              <w:rPr>
                <w:rFonts w:ascii="Arial" w:eastAsia="Arial" w:hAnsi="Arial" w:cs="Arial"/>
                <w:sz w:val="24"/>
              </w:rPr>
              <w:t xml:space="preserve">children/adults </w:t>
            </w:r>
            <w:r>
              <w:rPr>
                <w:rFonts w:ascii="Arial" w:eastAsia="Arial" w:hAnsi="Arial" w:cs="Arial"/>
                <w:sz w:val="24"/>
              </w:rPr>
              <w:t>with s</w:t>
            </w:r>
            <w:r w:rsidR="003277A5">
              <w:rPr>
                <w:rFonts w:ascii="Arial" w:eastAsia="Arial" w:hAnsi="Arial" w:cs="Arial"/>
                <w:sz w:val="24"/>
              </w:rPr>
              <w:t>pecial</w:t>
            </w:r>
            <w:r>
              <w:rPr>
                <w:rFonts w:ascii="Arial" w:eastAsia="Arial" w:hAnsi="Arial" w:cs="Arial"/>
                <w:sz w:val="24"/>
              </w:rPr>
              <w:t xml:space="preserve"> needs</w:t>
            </w:r>
          </w:p>
        </w:tc>
      </w:tr>
      <w:tr w:rsidR="00177D97" w14:paraId="54C84BDE"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835EAF" w14:textId="77777777" w:rsidR="00177D97" w:rsidRDefault="00047C37">
            <w:pPr>
              <w:tabs>
                <w:tab w:val="left" w:pos="360"/>
                <w:tab w:val="left" w:pos="1080"/>
              </w:tabs>
              <w:spacing w:after="0" w:line="240" w:lineRule="auto"/>
              <w:jc w:val="center"/>
            </w:pPr>
            <w:r>
              <w:rPr>
                <w:rFonts w:ascii="Arial" w:eastAsia="Arial" w:hAnsi="Arial" w:cs="Arial"/>
                <w:b/>
                <w:sz w:val="24"/>
              </w:rPr>
              <w:t>Education and Qualifications</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D433F2" w14:textId="77777777" w:rsidR="00177D97" w:rsidRDefault="00047C37" w:rsidP="003277A5">
            <w:pPr>
              <w:tabs>
                <w:tab w:val="left" w:pos="360"/>
                <w:tab w:val="left" w:pos="1080"/>
              </w:tabs>
              <w:spacing w:after="0" w:line="240" w:lineRule="auto"/>
              <w:rPr>
                <w:rFonts w:ascii="Arial" w:eastAsia="Arial" w:hAnsi="Arial" w:cs="Arial"/>
                <w:sz w:val="24"/>
              </w:rPr>
            </w:pPr>
            <w:r>
              <w:rPr>
                <w:rFonts w:ascii="Arial" w:eastAsia="Arial" w:hAnsi="Arial" w:cs="Arial"/>
                <w:sz w:val="24"/>
              </w:rPr>
              <w:t>Good standard of education</w:t>
            </w:r>
          </w:p>
          <w:p w14:paraId="1BD9929F" w14:textId="77777777" w:rsidR="00177D97" w:rsidRDefault="00047C37" w:rsidP="003277A5">
            <w:pPr>
              <w:tabs>
                <w:tab w:val="left" w:pos="360"/>
                <w:tab w:val="left" w:pos="1080"/>
              </w:tabs>
              <w:spacing w:after="0" w:line="240" w:lineRule="auto"/>
            </w:pPr>
            <w:r>
              <w:rPr>
                <w:rFonts w:ascii="Arial" w:eastAsia="Arial" w:hAnsi="Arial" w:cs="Arial"/>
                <w:sz w:val="24"/>
              </w:rPr>
              <w:t>Willingness to undertake relevant training</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DAB116" w14:textId="77777777" w:rsidR="00177D97" w:rsidRDefault="00177D97">
            <w:pPr>
              <w:tabs>
                <w:tab w:val="left" w:pos="360"/>
                <w:tab w:val="left" w:pos="1080"/>
              </w:tabs>
              <w:spacing w:after="0" w:line="240" w:lineRule="auto"/>
              <w:jc w:val="both"/>
              <w:rPr>
                <w:rFonts w:ascii="Calibri" w:eastAsia="Calibri" w:hAnsi="Calibri" w:cs="Calibri"/>
              </w:rPr>
            </w:pPr>
          </w:p>
        </w:tc>
      </w:tr>
      <w:tr w:rsidR="00177D97" w14:paraId="3905C802"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136A4D" w14:textId="77777777" w:rsidR="00177D97" w:rsidRDefault="00047C37">
            <w:pPr>
              <w:tabs>
                <w:tab w:val="left" w:pos="360"/>
                <w:tab w:val="left" w:pos="1080"/>
              </w:tabs>
              <w:spacing w:after="0" w:line="240" w:lineRule="auto"/>
              <w:jc w:val="center"/>
            </w:pPr>
            <w:r>
              <w:rPr>
                <w:rFonts w:ascii="Arial" w:eastAsia="Arial" w:hAnsi="Arial" w:cs="Arial"/>
                <w:b/>
                <w:sz w:val="24"/>
              </w:rPr>
              <w:t>Skills/Abilities specific to the post</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E1DFF8" w14:textId="77777777" w:rsidR="00177D97" w:rsidRDefault="00047C37">
            <w:pPr>
              <w:tabs>
                <w:tab w:val="left" w:pos="360"/>
                <w:tab w:val="left" w:pos="1080"/>
              </w:tabs>
              <w:spacing w:after="0" w:line="240" w:lineRule="auto"/>
              <w:jc w:val="both"/>
              <w:rPr>
                <w:rFonts w:ascii="Arial" w:eastAsia="Arial" w:hAnsi="Arial" w:cs="Arial"/>
                <w:sz w:val="24"/>
              </w:rPr>
            </w:pPr>
            <w:r>
              <w:rPr>
                <w:rFonts w:ascii="Arial" w:eastAsia="Arial" w:hAnsi="Arial" w:cs="Arial"/>
                <w:sz w:val="24"/>
              </w:rPr>
              <w:t>Ability to:</w:t>
            </w:r>
          </w:p>
          <w:p w14:paraId="0659F853" w14:textId="77777777" w:rsidR="00177D97" w:rsidRDefault="00177D97">
            <w:pPr>
              <w:tabs>
                <w:tab w:val="left" w:pos="360"/>
                <w:tab w:val="left" w:pos="1080"/>
              </w:tabs>
              <w:spacing w:after="0" w:line="240" w:lineRule="auto"/>
              <w:jc w:val="both"/>
              <w:rPr>
                <w:rFonts w:ascii="Arial" w:eastAsia="Arial" w:hAnsi="Arial" w:cs="Arial"/>
                <w:sz w:val="24"/>
              </w:rPr>
            </w:pPr>
          </w:p>
          <w:p w14:paraId="449849B7" w14:textId="39072A03" w:rsidR="00177D97" w:rsidRDefault="00047C37" w:rsidP="00047C37">
            <w:pPr>
              <w:numPr>
                <w:ilvl w:val="0"/>
                <w:numId w:val="2"/>
              </w:numPr>
              <w:tabs>
                <w:tab w:val="left" w:pos="720"/>
                <w:tab w:val="left" w:pos="228"/>
                <w:tab w:val="left" w:pos="1080"/>
              </w:tabs>
              <w:spacing w:after="0" w:line="240" w:lineRule="auto"/>
              <w:ind w:left="228" w:hanging="228"/>
              <w:rPr>
                <w:rFonts w:ascii="Arial" w:eastAsia="Arial" w:hAnsi="Arial" w:cs="Arial"/>
                <w:sz w:val="24"/>
              </w:rPr>
            </w:pPr>
            <w:r>
              <w:rPr>
                <w:rFonts w:ascii="Arial" w:eastAsia="Arial" w:hAnsi="Arial" w:cs="Arial"/>
                <w:sz w:val="24"/>
              </w:rPr>
              <w:t>Communicate clearly and sensitively</w:t>
            </w:r>
          </w:p>
          <w:p w14:paraId="62E3803E" w14:textId="1583C9B7" w:rsidR="003277A5" w:rsidRDefault="00047C37" w:rsidP="00047C37">
            <w:pPr>
              <w:numPr>
                <w:ilvl w:val="0"/>
                <w:numId w:val="2"/>
              </w:numPr>
              <w:tabs>
                <w:tab w:val="left" w:pos="720"/>
                <w:tab w:val="left" w:pos="228"/>
                <w:tab w:val="left" w:pos="1080"/>
              </w:tabs>
              <w:spacing w:after="0" w:line="240" w:lineRule="auto"/>
              <w:ind w:left="228" w:hanging="228"/>
              <w:rPr>
                <w:rFonts w:ascii="Arial" w:eastAsia="Arial" w:hAnsi="Arial" w:cs="Arial"/>
                <w:sz w:val="24"/>
              </w:rPr>
            </w:pPr>
            <w:r>
              <w:rPr>
                <w:rFonts w:ascii="Arial" w:eastAsia="Arial" w:hAnsi="Arial" w:cs="Arial"/>
                <w:sz w:val="24"/>
              </w:rPr>
              <w:t>Form and maintain good working relationships with colleague and staff from other agencies.</w:t>
            </w:r>
          </w:p>
          <w:p w14:paraId="2150C8D9" w14:textId="77777777" w:rsidR="00177D97" w:rsidRDefault="00047C37" w:rsidP="00047C37">
            <w:pPr>
              <w:numPr>
                <w:ilvl w:val="0"/>
                <w:numId w:val="2"/>
              </w:numPr>
              <w:tabs>
                <w:tab w:val="left" w:pos="720"/>
                <w:tab w:val="left" w:pos="228"/>
                <w:tab w:val="left" w:pos="1080"/>
              </w:tabs>
              <w:spacing w:after="0" w:line="240" w:lineRule="auto"/>
              <w:ind w:left="228" w:hanging="228"/>
              <w:rPr>
                <w:rFonts w:ascii="Arial" w:eastAsia="Arial" w:hAnsi="Arial" w:cs="Arial"/>
                <w:sz w:val="24"/>
              </w:rPr>
            </w:pPr>
            <w:r>
              <w:rPr>
                <w:rFonts w:ascii="Arial" w:eastAsia="Arial" w:hAnsi="Arial" w:cs="Arial"/>
                <w:sz w:val="24"/>
              </w:rPr>
              <w:t>Use own initiative/self motivation</w:t>
            </w:r>
          </w:p>
          <w:p w14:paraId="3335FEBB" w14:textId="77777777" w:rsidR="00177D97" w:rsidRDefault="00047C37" w:rsidP="00047C37">
            <w:pPr>
              <w:numPr>
                <w:ilvl w:val="0"/>
                <w:numId w:val="2"/>
              </w:numPr>
              <w:tabs>
                <w:tab w:val="left" w:pos="720"/>
                <w:tab w:val="left" w:pos="228"/>
                <w:tab w:val="left" w:pos="1080"/>
              </w:tabs>
              <w:spacing w:after="0" w:line="240" w:lineRule="auto"/>
              <w:ind w:left="228" w:hanging="228"/>
              <w:rPr>
                <w:rFonts w:ascii="Arial" w:eastAsia="Arial" w:hAnsi="Arial" w:cs="Arial"/>
                <w:sz w:val="24"/>
              </w:rPr>
            </w:pPr>
            <w:r>
              <w:rPr>
                <w:rFonts w:ascii="Arial" w:eastAsia="Arial" w:hAnsi="Arial" w:cs="Arial"/>
                <w:sz w:val="24"/>
              </w:rPr>
              <w:t>Be flexible and adaptable</w:t>
            </w:r>
          </w:p>
          <w:p w14:paraId="397A13DE" w14:textId="77777777" w:rsidR="00177D97" w:rsidRDefault="00047C37" w:rsidP="00047C37">
            <w:pPr>
              <w:numPr>
                <w:ilvl w:val="0"/>
                <w:numId w:val="2"/>
              </w:numPr>
              <w:tabs>
                <w:tab w:val="left" w:pos="720"/>
                <w:tab w:val="left" w:pos="228"/>
                <w:tab w:val="left" w:pos="1080"/>
              </w:tabs>
              <w:spacing w:after="0" w:line="240" w:lineRule="auto"/>
              <w:ind w:left="228" w:hanging="228"/>
              <w:rPr>
                <w:rFonts w:ascii="Arial" w:eastAsia="Arial" w:hAnsi="Arial" w:cs="Arial"/>
                <w:sz w:val="24"/>
              </w:rPr>
            </w:pPr>
            <w:r>
              <w:rPr>
                <w:rFonts w:ascii="Arial" w:eastAsia="Arial" w:hAnsi="Arial" w:cs="Arial"/>
                <w:sz w:val="24"/>
              </w:rPr>
              <w:t>Use a positive and supportive approach</w:t>
            </w:r>
          </w:p>
          <w:p w14:paraId="1B58ED83" w14:textId="77777777" w:rsidR="00177D97" w:rsidRDefault="00177D97">
            <w:pPr>
              <w:spacing w:after="0" w:line="240" w:lineRule="auto"/>
              <w:jc w:val="both"/>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9C8777" w14:textId="77777777" w:rsidR="00177D97" w:rsidRDefault="00177D97">
            <w:pPr>
              <w:tabs>
                <w:tab w:val="left" w:pos="360"/>
                <w:tab w:val="left" w:pos="1080"/>
              </w:tabs>
              <w:spacing w:after="0" w:line="240" w:lineRule="auto"/>
              <w:jc w:val="both"/>
              <w:rPr>
                <w:rFonts w:ascii="Calibri" w:eastAsia="Calibri" w:hAnsi="Calibri" w:cs="Calibri"/>
              </w:rPr>
            </w:pPr>
          </w:p>
        </w:tc>
      </w:tr>
      <w:tr w:rsidR="00177D97" w14:paraId="4037A295"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D6BE28" w14:textId="77777777" w:rsidR="00177D97" w:rsidRDefault="00047C37">
            <w:pPr>
              <w:tabs>
                <w:tab w:val="left" w:pos="360"/>
                <w:tab w:val="left" w:pos="1080"/>
              </w:tabs>
              <w:spacing w:after="0" w:line="240" w:lineRule="auto"/>
              <w:jc w:val="center"/>
            </w:pPr>
            <w:r>
              <w:rPr>
                <w:rFonts w:ascii="Arial" w:eastAsia="Arial" w:hAnsi="Arial" w:cs="Arial"/>
                <w:b/>
                <w:sz w:val="24"/>
              </w:rPr>
              <w:t>Inter-personal and social skills</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F033AC" w14:textId="7BDE1C30" w:rsidR="00177D97" w:rsidRDefault="00047C37">
            <w:pPr>
              <w:tabs>
                <w:tab w:val="left" w:pos="228"/>
                <w:tab w:val="left" w:pos="1080"/>
              </w:tabs>
              <w:spacing w:after="0" w:line="240" w:lineRule="auto"/>
              <w:jc w:val="both"/>
              <w:rPr>
                <w:rFonts w:ascii="Arial" w:eastAsia="Arial" w:hAnsi="Arial" w:cs="Arial"/>
                <w:sz w:val="24"/>
              </w:rPr>
            </w:pPr>
            <w:r>
              <w:rPr>
                <w:rFonts w:ascii="Arial" w:eastAsia="Arial" w:hAnsi="Arial" w:cs="Arial"/>
                <w:sz w:val="24"/>
              </w:rPr>
              <w:t>Good communication skills</w:t>
            </w:r>
          </w:p>
          <w:p w14:paraId="12EC4BCF" w14:textId="40B35B5E" w:rsidR="00047C37" w:rsidRDefault="00047C37">
            <w:pPr>
              <w:tabs>
                <w:tab w:val="left" w:pos="228"/>
                <w:tab w:val="left" w:pos="1080"/>
              </w:tabs>
              <w:spacing w:after="0" w:line="240" w:lineRule="auto"/>
              <w:jc w:val="both"/>
              <w:rPr>
                <w:rFonts w:ascii="Arial" w:eastAsia="Arial" w:hAnsi="Arial" w:cs="Arial"/>
                <w:sz w:val="24"/>
              </w:rPr>
            </w:pPr>
          </w:p>
          <w:p w14:paraId="47FAF007" w14:textId="77777777" w:rsidR="00177D97" w:rsidRDefault="00047C37">
            <w:pPr>
              <w:tabs>
                <w:tab w:val="left" w:pos="228"/>
                <w:tab w:val="left" w:pos="1080"/>
              </w:tabs>
              <w:spacing w:after="0" w:line="240" w:lineRule="auto"/>
              <w:jc w:val="both"/>
            </w:pPr>
            <w:r>
              <w:rPr>
                <w:rFonts w:ascii="Arial" w:eastAsia="Arial" w:hAnsi="Arial" w:cs="Arial"/>
                <w:sz w:val="24"/>
              </w:rPr>
              <w:t xml:space="preserve"> </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D70C45" w14:textId="77777777" w:rsidR="00177D97" w:rsidRDefault="00047C37">
            <w:pPr>
              <w:tabs>
                <w:tab w:val="left" w:pos="360"/>
                <w:tab w:val="left" w:pos="1080"/>
              </w:tabs>
              <w:spacing w:after="0" w:line="240" w:lineRule="auto"/>
              <w:jc w:val="both"/>
              <w:rPr>
                <w:rFonts w:ascii="Arial" w:eastAsia="Arial" w:hAnsi="Arial" w:cs="Arial"/>
                <w:sz w:val="24"/>
              </w:rPr>
            </w:pPr>
            <w:r>
              <w:rPr>
                <w:rFonts w:ascii="Arial" w:eastAsia="Arial" w:hAnsi="Arial" w:cs="Arial"/>
                <w:sz w:val="24"/>
              </w:rPr>
              <w:t>A good sense of humour</w:t>
            </w:r>
          </w:p>
          <w:p w14:paraId="54FE70BB" w14:textId="0B32F897" w:rsidR="00047C37" w:rsidRPr="00047C37" w:rsidRDefault="00047C37">
            <w:pPr>
              <w:tabs>
                <w:tab w:val="left" w:pos="360"/>
                <w:tab w:val="left" w:pos="1080"/>
              </w:tabs>
              <w:spacing w:after="0" w:line="240" w:lineRule="auto"/>
              <w:jc w:val="both"/>
              <w:rPr>
                <w:rFonts w:ascii="Arial" w:hAnsi="Arial" w:cs="Arial"/>
                <w:sz w:val="24"/>
                <w:szCs w:val="24"/>
              </w:rPr>
            </w:pPr>
            <w:r w:rsidRPr="00047C37">
              <w:rPr>
                <w:rFonts w:ascii="Arial" w:hAnsi="Arial" w:cs="Arial"/>
                <w:sz w:val="24"/>
                <w:szCs w:val="24"/>
              </w:rPr>
              <w:t>Outgoing Personality</w:t>
            </w:r>
          </w:p>
        </w:tc>
      </w:tr>
      <w:tr w:rsidR="00177D97" w14:paraId="0F59C85C"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4FB9B" w14:textId="77777777" w:rsidR="00177D97" w:rsidRDefault="00047C37">
            <w:pPr>
              <w:tabs>
                <w:tab w:val="left" w:pos="360"/>
                <w:tab w:val="left" w:pos="1080"/>
              </w:tabs>
              <w:spacing w:after="0" w:line="240" w:lineRule="auto"/>
              <w:jc w:val="center"/>
            </w:pPr>
            <w:r>
              <w:rPr>
                <w:rFonts w:ascii="Arial" w:eastAsia="Arial" w:hAnsi="Arial" w:cs="Arial"/>
                <w:b/>
                <w:sz w:val="24"/>
              </w:rPr>
              <w:t>Additional requirements for this post</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153C1C" w14:textId="5F369B64" w:rsidR="00177D97" w:rsidRDefault="00047C37">
            <w:pPr>
              <w:tabs>
                <w:tab w:val="left" w:pos="360"/>
                <w:tab w:val="left" w:pos="1080"/>
              </w:tabs>
              <w:spacing w:after="0" w:line="240" w:lineRule="auto"/>
              <w:jc w:val="both"/>
              <w:rPr>
                <w:rFonts w:ascii="Arial" w:eastAsia="Arial" w:hAnsi="Arial" w:cs="Arial"/>
                <w:sz w:val="24"/>
              </w:rPr>
            </w:pPr>
            <w:r>
              <w:rPr>
                <w:rFonts w:ascii="Arial" w:eastAsia="Arial" w:hAnsi="Arial" w:cs="Arial"/>
                <w:sz w:val="24"/>
              </w:rPr>
              <w:t>Able to work flexible hours to meet the needs of the service</w:t>
            </w:r>
          </w:p>
          <w:p w14:paraId="4CF4392C" w14:textId="620F7C0C" w:rsidR="00047C37" w:rsidRDefault="00047C37">
            <w:pPr>
              <w:tabs>
                <w:tab w:val="left" w:pos="360"/>
                <w:tab w:val="left" w:pos="1080"/>
              </w:tabs>
              <w:spacing w:after="0" w:line="240" w:lineRule="auto"/>
              <w:jc w:val="both"/>
              <w:rPr>
                <w:rFonts w:ascii="Arial" w:eastAsia="Arial" w:hAnsi="Arial" w:cs="Arial"/>
                <w:sz w:val="24"/>
              </w:rPr>
            </w:pPr>
            <w:r>
              <w:rPr>
                <w:rFonts w:ascii="Arial" w:eastAsia="Arial" w:hAnsi="Arial" w:cs="Arial"/>
                <w:sz w:val="24"/>
              </w:rPr>
              <w:t>Good time keeping</w:t>
            </w:r>
          </w:p>
          <w:p w14:paraId="0716C47C" w14:textId="2763FC48" w:rsidR="00047C37" w:rsidRDefault="00047C37">
            <w:pPr>
              <w:tabs>
                <w:tab w:val="left" w:pos="360"/>
                <w:tab w:val="left" w:pos="1080"/>
              </w:tabs>
              <w:spacing w:after="0" w:line="240" w:lineRule="auto"/>
              <w:jc w:val="both"/>
              <w:rPr>
                <w:rFonts w:ascii="Arial" w:eastAsia="Arial" w:hAnsi="Arial" w:cs="Arial"/>
                <w:sz w:val="24"/>
              </w:rPr>
            </w:pPr>
            <w:r>
              <w:rPr>
                <w:rFonts w:ascii="Arial" w:eastAsia="Arial" w:hAnsi="Arial" w:cs="Arial"/>
                <w:sz w:val="24"/>
              </w:rPr>
              <w:t>Full Driving License and access to a vehicle</w:t>
            </w:r>
          </w:p>
          <w:p w14:paraId="6BAFA6A1" w14:textId="77777777" w:rsidR="00177D97" w:rsidRDefault="00177D97">
            <w:pPr>
              <w:tabs>
                <w:tab w:val="left" w:pos="360"/>
                <w:tab w:val="left" w:pos="1080"/>
              </w:tabs>
              <w:spacing w:after="0" w:line="240" w:lineRule="auto"/>
              <w:jc w:val="both"/>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9871FD" w14:textId="77777777" w:rsidR="00177D97" w:rsidRDefault="00047C37">
            <w:pPr>
              <w:tabs>
                <w:tab w:val="left" w:pos="360"/>
                <w:tab w:val="left" w:pos="1080"/>
              </w:tabs>
              <w:spacing w:after="0" w:line="240" w:lineRule="auto"/>
              <w:jc w:val="both"/>
            </w:pPr>
            <w:r>
              <w:rPr>
                <w:rFonts w:ascii="Arial" w:eastAsia="Arial" w:hAnsi="Arial" w:cs="Arial"/>
                <w:sz w:val="24"/>
              </w:rPr>
              <w:t xml:space="preserve">. </w:t>
            </w:r>
          </w:p>
        </w:tc>
      </w:tr>
    </w:tbl>
    <w:p w14:paraId="026835E9" w14:textId="77777777" w:rsidR="00177D97" w:rsidRDefault="00177D97">
      <w:pPr>
        <w:tabs>
          <w:tab w:val="left" w:pos="0"/>
        </w:tabs>
        <w:spacing w:after="0" w:line="240" w:lineRule="auto"/>
        <w:ind w:right="-90"/>
        <w:rPr>
          <w:rFonts w:ascii="Arial" w:eastAsia="Arial" w:hAnsi="Arial" w:cs="Arial"/>
          <w:b/>
          <w:sz w:val="24"/>
        </w:rPr>
      </w:pPr>
    </w:p>
    <w:sectPr w:rsidR="00177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F152B"/>
    <w:multiLevelType w:val="multilevel"/>
    <w:tmpl w:val="A1689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BC5E18"/>
    <w:multiLevelType w:val="multilevel"/>
    <w:tmpl w:val="0F4660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1379373">
    <w:abstractNumId w:val="1"/>
  </w:num>
  <w:num w:numId="2" w16cid:durableId="192630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97"/>
    <w:rsid w:val="00047C37"/>
    <w:rsid w:val="00177D97"/>
    <w:rsid w:val="003277A5"/>
    <w:rsid w:val="009822EB"/>
    <w:rsid w:val="00A75FB4"/>
    <w:rsid w:val="00D62F0F"/>
    <w:rsid w:val="00D9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38A4"/>
  <w15:docId w15:val="{48A96E18-FADC-4FC3-AA94-C63D5CC3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Cornerstone</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Wendy Ellis</cp:lastModifiedBy>
  <cp:revision>3</cp:revision>
  <dcterms:created xsi:type="dcterms:W3CDTF">2024-04-11T15:49:00Z</dcterms:created>
  <dcterms:modified xsi:type="dcterms:W3CDTF">2024-06-20T14:06:00Z</dcterms:modified>
</cp:coreProperties>
</file>